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00D00C" w14:textId="77777777" w:rsidR="007D0C73" w:rsidRPr="00DE7B82" w:rsidRDefault="007D0C73" w:rsidP="001353E7">
      <w:pPr>
        <w:jc w:val="center"/>
        <w:rPr>
          <w:b/>
          <w:bCs/>
        </w:rPr>
      </w:pPr>
      <w:r w:rsidRPr="00DE7B82">
        <w:rPr>
          <w:b/>
          <w:bCs/>
        </w:rPr>
        <w:t>FINITE ELEMENT ANALYSIS FOR MINIMAL SHAPE</w:t>
      </w:r>
    </w:p>
    <w:p w14:paraId="1B3A46D6" w14:textId="77777777" w:rsidR="007D0C73" w:rsidRPr="00DE7B82" w:rsidRDefault="007D0C73" w:rsidP="001353E7"/>
    <w:p w14:paraId="25BC377E" w14:textId="77777777" w:rsidR="007D0C73" w:rsidRPr="00DE7B82" w:rsidRDefault="007D0C73" w:rsidP="001353E7">
      <w:pPr>
        <w:jc w:val="center"/>
      </w:pPr>
      <w:r w:rsidRPr="00DE7B82">
        <w:t>Vinicius Arcaro, Katalin Klinka, Dario Gasparini</w:t>
      </w:r>
    </w:p>
    <w:p w14:paraId="40A995A5" w14:textId="77777777" w:rsidR="007D0C73" w:rsidRPr="00DE7B82" w:rsidRDefault="007D0C73" w:rsidP="001353E7"/>
    <w:p w14:paraId="44DEAF9C" w14:textId="77777777" w:rsidR="007D0C73" w:rsidRPr="00DE7B82" w:rsidRDefault="007D0C73" w:rsidP="001353E7">
      <w:r w:rsidRPr="00DE7B82">
        <w:t>This text describes a novel mathematical model that unifies all geometrical minimal shape problems by defining geometrical finite elements. Three types of elements are defined: line, triangle and tetrahedron. By associating a volume for each element type, the elements can be used together in the discretization of a geometrical shape. For each element type, its corresponding isovolumetric element is also defined. The geometrical minimal shape problem is formulated as an equality constrained minimization problem. The importance of this approach is that apparently distinct problems can be treated by a unified framework. The augmented Lagrangian method is used to solve the associated unconstrained minimization problem. A quasi-Newton method is used, which avoids the evaluation of the Hessian matrix. The source and executable computer codes of the algorithm are available for download from the website of one of the authors.</w:t>
      </w:r>
    </w:p>
    <w:p w14:paraId="64659B73" w14:textId="77777777" w:rsidR="007D0C73" w:rsidRPr="00DE7B82" w:rsidRDefault="007D0C73" w:rsidP="001353E7">
      <w:r w:rsidRPr="00DE7B82">
        <w:t>Keywords: element, line, membrane, minimization, nonlinear, optimization, tetrahedron, triangle.</w:t>
      </w:r>
    </w:p>
    <w:p w14:paraId="68885184" w14:textId="32744512" w:rsidR="007D0C73" w:rsidRPr="00DE7B82" w:rsidRDefault="00423E4F" w:rsidP="001353E7">
      <w:pPr>
        <w:rPr>
          <w:b/>
          <w:bCs/>
        </w:rPr>
      </w:pPr>
      <w:r w:rsidRPr="00DE7B82">
        <w:rPr>
          <w:b/>
          <w:bCs/>
        </w:rPr>
        <w:t xml:space="preserve">1 </w:t>
      </w:r>
      <w:r w:rsidR="007D0C73" w:rsidRPr="00DE7B82">
        <w:rPr>
          <w:b/>
          <w:bCs/>
        </w:rPr>
        <w:t>Introduction</w:t>
      </w:r>
    </w:p>
    <w:p w14:paraId="77C5651E" w14:textId="77777777" w:rsidR="007D0C73" w:rsidRPr="00DE7B82" w:rsidRDefault="007D0C73" w:rsidP="001353E7">
      <w:r w:rsidRPr="00DE7B82">
        <w:t>This text describes a mathematical model that unifies all geometrical minimal shape problems by defining geometrical finite elements. Three types of elements are defined: line, triangle and tetrahedron. The elements can be used together through the unifying concept of volume. For each element type, its corresponding isovolumetric element is also defined. The shape is discretized into line, triangle and tetrahedron elements. The elements are interconnected at their nodal points. The geometrical minimal shape problem is formulated as an equality constrained minimization problem. The augmented Lagrangian method is used to solve the associated unconstrained minimization problem. A quasi-Newton method is used, which avoids the evaluation of the Hessian matrix.</w:t>
      </w:r>
    </w:p>
    <w:p w14:paraId="2721463B" w14:textId="57E6205F" w:rsidR="007D0C73" w:rsidRPr="00DE7B82" w:rsidRDefault="007D0C73" w:rsidP="001353E7">
      <w:r w:rsidRPr="00DE7B82">
        <w:t xml:space="preserve">The following conventions apply unless otherwise specified or made clear by the context. A Greek letter expresses a scalar. A </w:t>
      </w:r>
      <w:r w:rsidR="00867DA8" w:rsidRPr="00DE7B82">
        <w:t>lower-case</w:t>
      </w:r>
      <w:r w:rsidRPr="00DE7B82">
        <w:t xml:space="preserve"> letter represents a column vector.</w:t>
      </w:r>
    </w:p>
    <w:p w14:paraId="2DC79535" w14:textId="776B134C" w:rsidR="007D0C73" w:rsidRPr="00DE7B82" w:rsidRDefault="00423E4F" w:rsidP="001353E7">
      <w:pPr>
        <w:rPr>
          <w:b/>
          <w:bCs/>
        </w:rPr>
      </w:pPr>
      <w:r w:rsidRPr="00DE7B82">
        <w:rPr>
          <w:b/>
          <w:bCs/>
        </w:rPr>
        <w:t xml:space="preserve">2 </w:t>
      </w:r>
      <w:r w:rsidR="007D0C73" w:rsidRPr="00DE7B82">
        <w:rPr>
          <w:b/>
          <w:bCs/>
        </w:rPr>
        <w:t>Line element definition</w:t>
      </w:r>
    </w:p>
    <w:p w14:paraId="7AF70319" w14:textId="77777777" w:rsidR="007D0C73" w:rsidRPr="00DE7B82" w:rsidRDefault="007D0C73">
      <w:r w:rsidRPr="00DE7B82">
        <w:t>Figure 1 shows the geometry of the line element for a 3D space. The nodes are labeled 1 and 2. The nodal displacements transform the element from its initial state to its final state.</w:t>
      </w:r>
    </w:p>
    <w:p w14:paraId="4DF8251C" w14:textId="484AE53C" w:rsidR="00AD184E" w:rsidRPr="00DE7B82" w:rsidRDefault="00061409" w:rsidP="00AD184E">
      <w:pPr>
        <w:jc w:val="center"/>
      </w:pPr>
      <w:r>
        <w:rPr>
          <w:noProof/>
        </w:rPr>
        <w:lastRenderedPageBreak/>
        <w:drawing>
          <wp:inline distT="0" distB="0" distL="0" distR="0" wp14:anchorId="7C4919A4" wp14:editId="3F99911C">
            <wp:extent cx="3257550" cy="177165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3257550" cy="1771650"/>
                    </a:xfrm>
                    <a:prstGeom prst="rect">
                      <a:avLst/>
                    </a:prstGeom>
                  </pic:spPr>
                </pic:pic>
              </a:graphicData>
            </a:graphic>
          </wp:inline>
        </w:drawing>
      </w:r>
    </w:p>
    <w:p w14:paraId="11BE0B22" w14:textId="77777777" w:rsidR="007D0C73" w:rsidRPr="00DE7B82" w:rsidRDefault="007D0C73" w:rsidP="00AD184E">
      <w:pPr>
        <w:jc w:val="center"/>
      </w:pPr>
      <w:r w:rsidRPr="00DE7B82">
        <w:t>Figure 1</w:t>
      </w:r>
    </w:p>
    <w:p w14:paraId="073A6BC2" w14:textId="47D8692F" w:rsidR="007D0C73" w:rsidRPr="00DE7B82" w:rsidRDefault="005C0812">
      <w:r w:rsidRPr="00DE7B82">
        <w:rPr>
          <w:position w:val="-6"/>
        </w:rPr>
        <w:object w:dxaOrig="1380" w:dyaOrig="320" w14:anchorId="6CBAD9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6pt;height:15.55pt" o:ole="">
            <v:imagedata r:id="rId7" o:title=""/>
          </v:shape>
          <o:OLEObject Type="Embed" ProgID="Equation.DSMT4" ShapeID="_x0000_i1025" DrawAspect="Content" ObjectID="_1682930400" r:id="rId8"/>
        </w:object>
      </w:r>
    </w:p>
    <w:p w14:paraId="033B4633" w14:textId="3FB25FC2" w:rsidR="007D0C73" w:rsidRPr="00DE7B82" w:rsidRDefault="00423E4F" w:rsidP="001353E7">
      <w:pPr>
        <w:rPr>
          <w:b/>
          <w:bCs/>
        </w:rPr>
      </w:pPr>
      <w:r w:rsidRPr="00DE7B82">
        <w:rPr>
          <w:b/>
          <w:bCs/>
        </w:rPr>
        <w:t xml:space="preserve">2.1 </w:t>
      </w:r>
      <w:r w:rsidR="007D0C73" w:rsidRPr="00DE7B82">
        <w:rPr>
          <w:b/>
          <w:bCs/>
        </w:rPr>
        <w:t xml:space="preserve">Element </w:t>
      </w:r>
      <w:r w:rsidR="00EE54EB">
        <w:rPr>
          <w:b/>
          <w:bCs/>
        </w:rPr>
        <w:t xml:space="preserve">initial and final </w:t>
      </w:r>
      <w:r w:rsidR="007D0C73" w:rsidRPr="00DE7B82">
        <w:rPr>
          <w:b/>
          <w:bCs/>
        </w:rPr>
        <w:t>volume</w:t>
      </w:r>
      <w:r w:rsidR="00EE54EB">
        <w:rPr>
          <w:b/>
          <w:bCs/>
        </w:rPr>
        <w:t>s</w:t>
      </w:r>
    </w:p>
    <w:p w14:paraId="44A06B62" w14:textId="77777777" w:rsidR="00301453" w:rsidRPr="00DE7B82" w:rsidRDefault="00301453" w:rsidP="00301453">
      <w:r>
        <w:t>Let</w:t>
      </w:r>
      <w:r w:rsidRPr="00DE7B82">
        <w:t xml:space="preserve"> </w:t>
      </w:r>
      <w:r>
        <w:t>the constant</w:t>
      </w:r>
      <w:r w:rsidRPr="00DE7B82">
        <w:t xml:space="preserve"> cross-sectional area</w:t>
      </w:r>
      <w:r>
        <w:t xml:space="preserve"> be </w:t>
      </w:r>
      <w:r w:rsidRPr="008F740C">
        <w:rPr>
          <w:position w:val="-12"/>
        </w:rPr>
        <w:object w:dxaOrig="300" w:dyaOrig="360" w14:anchorId="095E057D">
          <v:shape id="_x0000_i1026" type="#_x0000_t75" style="width:14.6pt;height:17.5pt" o:ole="">
            <v:imagedata r:id="rId9" o:title=""/>
          </v:shape>
          <o:OLEObject Type="Embed" ProgID="Equation.DSMT4" ShapeID="_x0000_i1026" DrawAspect="Content" ObjectID="_1682930401" r:id="rId10"/>
        </w:object>
      </w:r>
      <w:r>
        <w:t>. The</w:t>
      </w:r>
      <w:r w:rsidRPr="00DE7B82">
        <w:t xml:space="preserve"> </w:t>
      </w:r>
      <w:r>
        <w:t>initial</w:t>
      </w:r>
      <w:r w:rsidRPr="00DE7B82">
        <w:t xml:space="preserve"> volume can be written as:</w:t>
      </w:r>
    </w:p>
    <w:p w14:paraId="59445FF9" w14:textId="77777777" w:rsidR="00301453" w:rsidRDefault="00301453" w:rsidP="00301453">
      <w:r w:rsidRPr="00DE7B82">
        <w:rPr>
          <w:position w:val="-14"/>
        </w:rPr>
        <w:object w:dxaOrig="1060" w:dyaOrig="400" w14:anchorId="770538D7">
          <v:shape id="_x0000_i1027" type="#_x0000_t75" style="width:53.05pt;height:19.95pt" o:ole="">
            <v:imagedata r:id="rId11" o:title=""/>
          </v:shape>
          <o:OLEObject Type="Embed" ProgID="Equation.DSMT4" ShapeID="_x0000_i1027" DrawAspect="Content" ObjectID="_1682930402" r:id="rId12"/>
        </w:object>
      </w:r>
    </w:p>
    <w:p w14:paraId="436B403D" w14:textId="2DB230AF" w:rsidR="00880BE4" w:rsidRPr="00DE7B82" w:rsidRDefault="00880BE4" w:rsidP="00880BE4">
      <w:r w:rsidRPr="00DE7B82">
        <w:t>The final volume can be written as:</w:t>
      </w:r>
    </w:p>
    <w:p w14:paraId="6DAC62FA" w14:textId="728F26E4" w:rsidR="00301453" w:rsidRPr="00DE7B82" w:rsidRDefault="00301453" w:rsidP="001353E7">
      <w:r w:rsidRPr="00DE7B82">
        <w:rPr>
          <w:position w:val="-14"/>
        </w:rPr>
        <w:object w:dxaOrig="1400" w:dyaOrig="400" w14:anchorId="1E62854C">
          <v:shape id="_x0000_i1028" type="#_x0000_t75" style="width:70.05pt;height:19.95pt" o:ole="">
            <v:imagedata r:id="rId13" o:title=""/>
          </v:shape>
          <o:OLEObject Type="Embed" ProgID="Equation.DSMT4" ShapeID="_x0000_i1028" DrawAspect="Content" ObjectID="_1682930403" r:id="rId14"/>
        </w:object>
      </w:r>
    </w:p>
    <w:p w14:paraId="15B0F40E" w14:textId="390C8315" w:rsidR="007D0C73" w:rsidRPr="00DE7B82" w:rsidRDefault="00423E4F" w:rsidP="001353E7">
      <w:pPr>
        <w:rPr>
          <w:b/>
          <w:bCs/>
        </w:rPr>
      </w:pPr>
      <w:r w:rsidRPr="00DE7B82">
        <w:rPr>
          <w:b/>
          <w:bCs/>
        </w:rPr>
        <w:t xml:space="preserve">2.2 </w:t>
      </w:r>
      <w:r w:rsidR="007D0C73" w:rsidRPr="00DE7B82">
        <w:rPr>
          <w:b/>
          <w:bCs/>
        </w:rPr>
        <w:t>Gradient of the element final volume</w:t>
      </w:r>
    </w:p>
    <w:p w14:paraId="37E2501A" w14:textId="210C9011" w:rsidR="007D0C73" w:rsidRPr="00DE7B82" w:rsidRDefault="007D0C73" w:rsidP="001353E7">
      <w:r w:rsidRPr="00DE7B82">
        <w:t>The gradient with respect to the nodal displacements can be written as:</w:t>
      </w:r>
    </w:p>
    <w:p w14:paraId="113CA139" w14:textId="146698F6" w:rsidR="007D0C73" w:rsidRPr="00DE7B82" w:rsidRDefault="008F740C" w:rsidP="001353E7">
      <w:r w:rsidRPr="00DE7B82">
        <w:rPr>
          <w:position w:val="-32"/>
        </w:rPr>
        <w:object w:dxaOrig="1860" w:dyaOrig="740" w14:anchorId="43CE9F08">
          <v:shape id="_x0000_i1029" type="#_x0000_t75" style="width:92.9pt;height:36.95pt" o:ole="">
            <v:imagedata r:id="rId15" o:title=""/>
          </v:shape>
          <o:OLEObject Type="Embed" ProgID="Equation.DSMT4" ShapeID="_x0000_i1029" DrawAspect="Content" ObjectID="_1682930404" r:id="rId16"/>
        </w:object>
      </w:r>
    </w:p>
    <w:p w14:paraId="03573B8A" w14:textId="146F09FA" w:rsidR="007D0C73" w:rsidRPr="00DE7B82" w:rsidRDefault="00423E4F" w:rsidP="001353E7">
      <w:pPr>
        <w:rPr>
          <w:b/>
          <w:bCs/>
        </w:rPr>
      </w:pPr>
      <w:r w:rsidRPr="00DE7B82">
        <w:rPr>
          <w:b/>
          <w:bCs/>
        </w:rPr>
        <w:t xml:space="preserve">3 </w:t>
      </w:r>
      <w:r w:rsidR="007D0C73" w:rsidRPr="00DE7B82">
        <w:rPr>
          <w:b/>
          <w:bCs/>
        </w:rPr>
        <w:t>Triangle element definition</w:t>
      </w:r>
    </w:p>
    <w:p w14:paraId="7726B1C9" w14:textId="77777777" w:rsidR="007D0C73" w:rsidRPr="00DE7B82" w:rsidRDefault="007D0C73" w:rsidP="001353E7">
      <w:bookmarkStart w:id="0" w:name="_Toc38738384"/>
      <w:bookmarkStart w:id="1" w:name="_Toc38775106"/>
      <w:bookmarkStart w:id="2" w:name="_Toc38907024"/>
      <w:bookmarkStart w:id="3" w:name="_Toc39687860"/>
      <w:bookmarkStart w:id="4" w:name="_Toc39872541"/>
      <w:bookmarkStart w:id="5" w:name="_Toc39908887"/>
      <w:bookmarkStart w:id="6" w:name="_Toc39910277"/>
      <w:bookmarkStart w:id="7" w:name="_Toc39914521"/>
      <w:bookmarkStart w:id="8" w:name="_Toc60228366"/>
      <w:bookmarkStart w:id="9" w:name="_Toc62981840"/>
      <w:bookmarkStart w:id="10" w:name="_Toc63063216"/>
      <w:bookmarkStart w:id="11" w:name="_Toc63156010"/>
      <w:bookmarkStart w:id="12" w:name="_Toc68950187"/>
      <w:bookmarkStart w:id="13" w:name="_Toc68950551"/>
      <w:bookmarkStart w:id="14" w:name="_Toc68950634"/>
      <w:bookmarkStart w:id="15" w:name="_Toc68950712"/>
      <w:bookmarkStart w:id="16" w:name="_Toc69017542"/>
      <w:bookmarkStart w:id="17" w:name="_Toc69021934"/>
      <w:bookmarkStart w:id="18" w:name="_Toc69329710"/>
      <w:bookmarkStart w:id="19" w:name="_Toc70012677"/>
      <w:bookmarkStart w:id="20" w:name="_Toc70614084"/>
      <w:bookmarkStart w:id="21" w:name="_Toc70829848"/>
      <w:bookmarkStart w:id="22" w:name="_Toc70925118"/>
      <w:bookmarkStart w:id="23" w:name="_Toc70925982"/>
      <w:bookmarkStart w:id="24" w:name="_Toc71359178"/>
      <w:bookmarkStart w:id="25" w:name="_Toc71527405"/>
      <w:r w:rsidRPr="00DE7B82">
        <w:t>Figure 2 shows the geometry of the triangle element for a 3D space. The nodes are labeled 1, 2 and 3 while traversing the sides in counterclockwise fashion. Each side is labeled with the number of its opposite node. The nodal displacements transform the element from its initial state to its final state.</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22ECA217" w14:textId="07144BE0" w:rsidR="00C95FF8" w:rsidRPr="00DE7B82" w:rsidRDefault="00061409" w:rsidP="00C95FF8">
      <w:pPr>
        <w:jc w:val="center"/>
      </w:pPr>
      <w:r>
        <w:rPr>
          <w:noProof/>
        </w:rPr>
        <w:lastRenderedPageBreak/>
        <w:drawing>
          <wp:inline distT="0" distB="0" distL="0" distR="0" wp14:anchorId="30AF9622" wp14:editId="60BDF25C">
            <wp:extent cx="3257550" cy="20955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257550" cy="2095500"/>
                    </a:xfrm>
                    <a:prstGeom prst="rect">
                      <a:avLst/>
                    </a:prstGeom>
                  </pic:spPr>
                </pic:pic>
              </a:graphicData>
            </a:graphic>
          </wp:inline>
        </w:drawing>
      </w:r>
    </w:p>
    <w:p w14:paraId="0EC648AE" w14:textId="77777777" w:rsidR="007D0C73" w:rsidRPr="00DE7B82" w:rsidRDefault="007D0C73" w:rsidP="00C95FF8">
      <w:pPr>
        <w:jc w:val="center"/>
      </w:pPr>
      <w:r w:rsidRPr="00DE7B82">
        <w:t>Figure 2</w:t>
      </w:r>
    </w:p>
    <w:p w14:paraId="6ED68357" w14:textId="7F2ED206" w:rsidR="007D0C73" w:rsidRPr="00DE7B82" w:rsidRDefault="00FE5E96" w:rsidP="001353E7">
      <w:r w:rsidRPr="00DE7B82">
        <w:rPr>
          <w:position w:val="-6"/>
        </w:rPr>
        <w:object w:dxaOrig="1560" w:dyaOrig="320" w14:anchorId="68B7DC2E">
          <v:shape id="_x0000_i1030" type="#_x0000_t75" style="width:77.85pt;height:15.55pt" o:ole="">
            <v:imagedata r:id="rId19" o:title=""/>
          </v:shape>
          <o:OLEObject Type="Embed" ProgID="Equation.DSMT4" ShapeID="_x0000_i1030" DrawAspect="Content" ObjectID="_1682930405" r:id="rId20"/>
        </w:object>
      </w:r>
    </w:p>
    <w:p w14:paraId="6FE7BBE0" w14:textId="4C76B0A3" w:rsidR="007D0C73" w:rsidRPr="00DE7B82" w:rsidRDefault="00FE5E96" w:rsidP="001353E7">
      <w:r w:rsidRPr="00DE7B82">
        <w:rPr>
          <w:position w:val="-6"/>
        </w:rPr>
        <w:object w:dxaOrig="1579" w:dyaOrig="320" w14:anchorId="7086CE96">
          <v:shape id="_x0000_i1031" type="#_x0000_t75" style="width:78.8pt;height:15.55pt" o:ole="">
            <v:imagedata r:id="rId21" o:title=""/>
          </v:shape>
          <o:OLEObject Type="Embed" ProgID="Equation.DSMT4" ShapeID="_x0000_i1031" DrawAspect="Content" ObjectID="_1682930406" r:id="rId22"/>
        </w:object>
      </w:r>
    </w:p>
    <w:p w14:paraId="5B63A1C9" w14:textId="0DF44D29" w:rsidR="007D0C73" w:rsidRPr="00DE7B82" w:rsidRDefault="00FE5E96" w:rsidP="001353E7">
      <w:r w:rsidRPr="00DE7B82">
        <w:rPr>
          <w:position w:val="-6"/>
        </w:rPr>
        <w:object w:dxaOrig="1579" w:dyaOrig="320" w14:anchorId="7EB056AF">
          <v:shape id="_x0000_i1032" type="#_x0000_t75" style="width:78.8pt;height:15.55pt" o:ole="">
            <v:imagedata r:id="rId23" o:title=""/>
          </v:shape>
          <o:OLEObject Type="Embed" ProgID="Equation.DSMT4" ShapeID="_x0000_i1032" DrawAspect="Content" ObjectID="_1682930407" r:id="rId24"/>
        </w:object>
      </w:r>
    </w:p>
    <w:p w14:paraId="49B5DED3" w14:textId="4E63BA97" w:rsidR="007D0C73" w:rsidRPr="00DE7B82" w:rsidRDefault="009D1A05" w:rsidP="001353E7">
      <w:r w:rsidRPr="00DE7B82">
        <w:rPr>
          <w:position w:val="-6"/>
        </w:rPr>
        <w:object w:dxaOrig="1040" w:dyaOrig="320" w14:anchorId="4DFA8410">
          <v:shape id="_x0000_i1033" type="#_x0000_t75" style="width:52.05pt;height:16.05pt" o:ole="">
            <v:imagedata r:id="rId25" o:title=""/>
          </v:shape>
          <o:OLEObject Type="Embed" ProgID="Equation.DSMT4" ShapeID="_x0000_i1033" DrawAspect="Content" ObjectID="_1682930408" r:id="rId26"/>
        </w:object>
      </w:r>
    </w:p>
    <w:p w14:paraId="5C01EB59" w14:textId="5DDB04F8" w:rsidR="007D0C73" w:rsidRPr="00DE7B82" w:rsidRDefault="009D1A05" w:rsidP="001353E7">
      <w:r w:rsidRPr="00DE7B82">
        <w:rPr>
          <w:position w:val="-6"/>
        </w:rPr>
        <w:object w:dxaOrig="1100" w:dyaOrig="320" w14:anchorId="1EA949D5">
          <v:shape id="_x0000_i1034" type="#_x0000_t75" style="width:54.95pt;height:16.05pt" o:ole="">
            <v:imagedata r:id="rId27" o:title=""/>
          </v:shape>
          <o:OLEObject Type="Embed" ProgID="Equation.DSMT4" ShapeID="_x0000_i1034" DrawAspect="Content" ObjectID="_1682930409" r:id="rId28"/>
        </w:object>
      </w:r>
    </w:p>
    <w:p w14:paraId="2D22305D" w14:textId="5DCF41A6" w:rsidR="007D0C73" w:rsidRPr="00DE7B82" w:rsidRDefault="007D0C73" w:rsidP="001353E7">
      <w:r w:rsidRPr="00DE7B82">
        <w:t xml:space="preserve">The vectors </w:t>
      </w:r>
      <w:r w:rsidR="00783FEA" w:rsidRPr="00DE7B82">
        <w:rPr>
          <w:position w:val="-6"/>
        </w:rPr>
        <w:object w:dxaOrig="240" w:dyaOrig="220" w14:anchorId="5F610F3F">
          <v:shape id="_x0000_i1035" type="#_x0000_t75" style="width:11.7pt;height:10.7pt" o:ole="">
            <v:imagedata r:id="rId29" o:title=""/>
          </v:shape>
          <o:OLEObject Type="Embed" ProgID="Equation.DSMT4" ShapeID="_x0000_i1035" DrawAspect="Content" ObjectID="_1682930410" r:id="rId30"/>
        </w:object>
      </w:r>
      <w:r w:rsidRPr="00DE7B82">
        <w:t xml:space="preserve"> and </w:t>
      </w:r>
      <w:r w:rsidR="00953CB9" w:rsidRPr="00DE7B82">
        <w:rPr>
          <w:position w:val="-6"/>
        </w:rPr>
        <w:object w:dxaOrig="240" w:dyaOrig="260" w14:anchorId="21D3D5A2">
          <v:shape id="_x0000_i1036" type="#_x0000_t75" style="width:11.7pt;height:13.15pt" o:ole="">
            <v:imagedata r:id="rId31" o:title=""/>
          </v:shape>
          <o:OLEObject Type="Embed" ProgID="Equation.DSMT4" ShapeID="_x0000_i1036" DrawAspect="Content" ObjectID="_1682930411" r:id="rId32"/>
        </w:object>
      </w:r>
      <w:r w:rsidRPr="00DE7B82">
        <w:t xml:space="preserve"> are orthogonal to the element in the initial state and final </w:t>
      </w:r>
      <w:r w:rsidR="00867DA8" w:rsidRPr="00DE7B82">
        <w:t>state,</w:t>
      </w:r>
      <w:r w:rsidRPr="00DE7B82">
        <w:t xml:space="preserve"> respectively. Note that these vectors point toward the observer.</w:t>
      </w:r>
    </w:p>
    <w:p w14:paraId="66321804" w14:textId="436AD118" w:rsidR="007D0C73" w:rsidRPr="00DE7B82" w:rsidRDefault="003E65FE" w:rsidP="001353E7">
      <w:pPr>
        <w:rPr>
          <w:b/>
          <w:bCs/>
        </w:rPr>
      </w:pPr>
      <w:r w:rsidRPr="00DE7B82">
        <w:rPr>
          <w:b/>
          <w:bCs/>
        </w:rPr>
        <w:t xml:space="preserve">3.1 </w:t>
      </w:r>
      <w:r w:rsidR="007D0C73" w:rsidRPr="00DE7B82">
        <w:rPr>
          <w:b/>
          <w:bCs/>
        </w:rPr>
        <w:t>Element</w:t>
      </w:r>
      <w:r w:rsidR="002A533C" w:rsidRPr="00DE7B82">
        <w:rPr>
          <w:b/>
          <w:bCs/>
        </w:rPr>
        <w:t xml:space="preserve"> </w:t>
      </w:r>
      <w:r w:rsidR="002A533C">
        <w:rPr>
          <w:b/>
          <w:bCs/>
        </w:rPr>
        <w:t xml:space="preserve">initial and final </w:t>
      </w:r>
      <w:r w:rsidR="002A533C" w:rsidRPr="00DE7B82">
        <w:rPr>
          <w:b/>
          <w:bCs/>
        </w:rPr>
        <w:t>volume</w:t>
      </w:r>
      <w:r w:rsidR="002A533C">
        <w:rPr>
          <w:b/>
          <w:bCs/>
        </w:rPr>
        <w:t>s</w:t>
      </w:r>
    </w:p>
    <w:p w14:paraId="284D2ADF" w14:textId="77777777" w:rsidR="002A533C" w:rsidRPr="00DE7B82" w:rsidRDefault="002A533C" w:rsidP="002A533C">
      <w:r>
        <w:t>Let</w:t>
      </w:r>
      <w:r w:rsidRPr="00DE7B82">
        <w:t xml:space="preserve"> </w:t>
      </w:r>
      <w:r>
        <w:t>the constant</w:t>
      </w:r>
      <w:r w:rsidRPr="00DE7B82">
        <w:t xml:space="preserve"> </w:t>
      </w:r>
      <w:r>
        <w:t xml:space="preserve">thickness be </w:t>
      </w:r>
      <w:r w:rsidRPr="008F740C">
        <w:rPr>
          <w:position w:val="-12"/>
        </w:rPr>
        <w:object w:dxaOrig="279" w:dyaOrig="360" w14:anchorId="1D0AA2AB">
          <v:shape id="_x0000_i1037" type="#_x0000_t75" style="width:13.6pt;height:17.5pt" o:ole="">
            <v:imagedata r:id="rId33" o:title=""/>
          </v:shape>
          <o:OLEObject Type="Embed" ProgID="Equation.DSMT4" ShapeID="_x0000_i1037" DrawAspect="Content" ObjectID="_1682930412" r:id="rId34"/>
        </w:object>
      </w:r>
      <w:r>
        <w:t>. The</w:t>
      </w:r>
      <w:r w:rsidRPr="00DE7B82">
        <w:t xml:space="preserve"> </w:t>
      </w:r>
      <w:r>
        <w:t>initial</w:t>
      </w:r>
      <w:r w:rsidRPr="00DE7B82">
        <w:t xml:space="preserve"> volume can be written as:</w:t>
      </w:r>
    </w:p>
    <w:p w14:paraId="3372880D" w14:textId="45309D99" w:rsidR="002A533C" w:rsidRDefault="002071EC" w:rsidP="002A533C">
      <w:r w:rsidRPr="00DE7B82">
        <w:rPr>
          <w:position w:val="-24"/>
        </w:rPr>
        <w:object w:dxaOrig="1140" w:dyaOrig="620" w14:anchorId="3C0F3F81">
          <v:shape id="_x0000_i1038" type="#_x0000_t75" style="width:56.9pt;height:31.6pt" o:ole="">
            <v:imagedata r:id="rId35" o:title=""/>
          </v:shape>
          <o:OLEObject Type="Embed" ProgID="Equation.DSMT4" ShapeID="_x0000_i1038" DrawAspect="Content" ObjectID="_1682930413" r:id="rId36"/>
        </w:object>
      </w:r>
    </w:p>
    <w:p w14:paraId="4C713351" w14:textId="07464A74" w:rsidR="009C5D9E" w:rsidRPr="00DE7B82" w:rsidRDefault="009C5D9E" w:rsidP="009C5D9E">
      <w:r w:rsidRPr="00DE7B82">
        <w:t>The final volume can be written as:</w:t>
      </w:r>
    </w:p>
    <w:p w14:paraId="19B193F4" w14:textId="6337311A" w:rsidR="002A533C" w:rsidRPr="00DE7B82" w:rsidRDefault="002A533C" w:rsidP="001353E7">
      <w:r w:rsidRPr="00DE7B82">
        <w:rPr>
          <w:position w:val="-24"/>
        </w:rPr>
        <w:object w:dxaOrig="1440" w:dyaOrig="620" w14:anchorId="30041959">
          <v:shape id="_x0000_i1039" type="#_x0000_t75" style="width:1in;height:31.6pt" o:ole="">
            <v:imagedata r:id="rId37" o:title=""/>
          </v:shape>
          <o:OLEObject Type="Embed" ProgID="Equation.DSMT4" ShapeID="_x0000_i1039" DrawAspect="Content" ObjectID="_1682930414" r:id="rId38"/>
        </w:object>
      </w:r>
    </w:p>
    <w:p w14:paraId="7F35F05D" w14:textId="7F39CFCD" w:rsidR="007D0C73" w:rsidRPr="00DE7B82" w:rsidRDefault="003E65FE" w:rsidP="001353E7">
      <w:pPr>
        <w:rPr>
          <w:b/>
          <w:bCs/>
        </w:rPr>
      </w:pPr>
      <w:r w:rsidRPr="00DE7B82">
        <w:rPr>
          <w:b/>
          <w:bCs/>
        </w:rPr>
        <w:t xml:space="preserve">3.2 </w:t>
      </w:r>
      <w:r w:rsidR="007D0C73" w:rsidRPr="00DE7B82">
        <w:rPr>
          <w:b/>
          <w:bCs/>
        </w:rPr>
        <w:t>Gradient of the element final volume</w:t>
      </w:r>
    </w:p>
    <w:p w14:paraId="1040D31E" w14:textId="37542F28" w:rsidR="00E21CB3" w:rsidRPr="00DE7B82" w:rsidRDefault="00E21CB3" w:rsidP="00E21CB3">
      <w:r w:rsidRPr="00DE7B82">
        <w:t>The derivatives of the final volume with respect to the nodal displacements can be written as:</w:t>
      </w:r>
    </w:p>
    <w:p w14:paraId="21EFE60A" w14:textId="454CBD30" w:rsidR="00E21CB3" w:rsidRPr="00DE7B82" w:rsidRDefault="008F740C" w:rsidP="00E21CB3">
      <w:r w:rsidRPr="00DE7B82">
        <w:rPr>
          <w:position w:val="-32"/>
        </w:rPr>
        <w:object w:dxaOrig="4160" w:dyaOrig="760" w14:anchorId="6ECC1651">
          <v:shape id="_x0000_i1040" type="#_x0000_t75" style="width:208.7pt;height:38.9pt" o:ole="">
            <v:imagedata r:id="rId39" o:title=""/>
          </v:shape>
          <o:OLEObject Type="Embed" ProgID="Equation.DSMT4" ShapeID="_x0000_i1040" DrawAspect="Content" ObjectID="_1682930415" r:id="rId40"/>
        </w:object>
      </w:r>
    </w:p>
    <w:p w14:paraId="0B58DF32" w14:textId="77777777" w:rsidR="00E21CB3" w:rsidRPr="00DE7B82" w:rsidRDefault="00E21CB3" w:rsidP="00E21CB3">
      <w:r w:rsidRPr="00DE7B82">
        <w:t xml:space="preserve">The vector </w:t>
      </w:r>
      <w:r w:rsidRPr="00DE7B82">
        <w:rPr>
          <w:position w:val="-6"/>
        </w:rPr>
        <w:object w:dxaOrig="240" w:dyaOrig="260" w14:anchorId="268122AE">
          <v:shape id="_x0000_i1041" type="#_x0000_t75" style="width:11.7pt;height:13.15pt" o:ole="">
            <v:imagedata r:id="rId41" o:title=""/>
          </v:shape>
          <o:OLEObject Type="Embed" ProgID="Equation.DSMT4" ShapeID="_x0000_i1041" DrawAspect="Content" ObjectID="_1682930416" r:id="rId42"/>
        </w:object>
      </w:r>
      <w:r w:rsidRPr="00DE7B82">
        <w:t xml:space="preserve"> can be written as function of the nodal displacements as:</w:t>
      </w:r>
    </w:p>
    <w:p w14:paraId="6B773CEB" w14:textId="77777777" w:rsidR="00E21CB3" w:rsidRPr="00DE7B82" w:rsidRDefault="00E21CB3" w:rsidP="00E21CB3">
      <w:r w:rsidRPr="00DE7B82">
        <w:rPr>
          <w:position w:val="-44"/>
        </w:rPr>
        <w:object w:dxaOrig="2620" w:dyaOrig="1040" w14:anchorId="431C2D6D">
          <v:shape id="_x0000_i1042" type="#_x0000_t75" style="width:130.4pt;height:51.55pt" o:ole="">
            <v:imagedata r:id="rId43" o:title=""/>
          </v:shape>
          <o:OLEObject Type="Embed" ProgID="Equation.DSMT4" ShapeID="_x0000_i1042" DrawAspect="Content" ObjectID="_1682930417" r:id="rId44"/>
        </w:object>
      </w:r>
    </w:p>
    <w:p w14:paraId="5868EAF5" w14:textId="77777777" w:rsidR="00E21CB3" w:rsidRPr="00DE7B82" w:rsidRDefault="00E21CB3" w:rsidP="00E21CB3">
      <w:r w:rsidRPr="00DE7B82">
        <w:rPr>
          <w:position w:val="-102"/>
        </w:rPr>
        <w:object w:dxaOrig="3960" w:dyaOrig="2160" w14:anchorId="2B077BA0">
          <v:shape id="_x0000_i1043" type="#_x0000_t75" style="width:198pt;height:108pt" o:ole="">
            <v:imagedata r:id="rId45" o:title=""/>
          </v:shape>
          <o:OLEObject Type="Embed" ProgID="Equation.DSMT4" ShapeID="_x0000_i1043" DrawAspect="Content" ObjectID="_1682930418" r:id="rId46"/>
        </w:object>
      </w:r>
    </w:p>
    <w:p w14:paraId="4C0AAAAB" w14:textId="31494E42" w:rsidR="00E21CB3" w:rsidRPr="00DE7B82" w:rsidRDefault="008F740C" w:rsidP="00E21CB3">
      <w:r w:rsidRPr="00DE7B82">
        <w:rPr>
          <w:position w:val="-52"/>
        </w:rPr>
        <w:object w:dxaOrig="4380" w:dyaOrig="1160" w14:anchorId="591E7879">
          <v:shape id="_x0000_i1044" type="#_x0000_t75" style="width:219.9pt;height:59.35pt" o:ole="">
            <v:imagedata r:id="rId47" o:title=""/>
          </v:shape>
          <o:OLEObject Type="Embed" ProgID="Equation.DSMT4" ShapeID="_x0000_i1044" DrawAspect="Content" ObjectID="_1682930419" r:id="rId48"/>
        </w:object>
      </w:r>
    </w:p>
    <w:p w14:paraId="50425104" w14:textId="36ED635F" w:rsidR="00E21CB3" w:rsidRPr="00DE7B82" w:rsidRDefault="00E21CB3" w:rsidP="00E21CB3">
      <w:r w:rsidRPr="00DE7B82">
        <w:t>The gradient with respect to the nodal displacements can be written as:</w:t>
      </w:r>
    </w:p>
    <w:p w14:paraId="67E5ED65" w14:textId="71B55283" w:rsidR="00E21CB3" w:rsidRPr="00DE7B82" w:rsidRDefault="008F740C" w:rsidP="001353E7">
      <w:r w:rsidRPr="00DE7B82">
        <w:rPr>
          <w:position w:val="-52"/>
        </w:rPr>
        <w:object w:dxaOrig="3260" w:dyaOrig="1160" w14:anchorId="0100A183">
          <v:shape id="_x0000_i1045" type="#_x0000_t75" style="width:163.95pt;height:58.85pt" o:ole="">
            <v:imagedata r:id="rId49" o:title=""/>
          </v:shape>
          <o:OLEObject Type="Embed" ProgID="Equation.DSMT4" ShapeID="_x0000_i1045" DrawAspect="Content" ObjectID="_1682930420" r:id="rId50"/>
        </w:object>
      </w:r>
    </w:p>
    <w:p w14:paraId="70F87350" w14:textId="77777777" w:rsidR="00AC2A20" w:rsidRPr="00DE7B82" w:rsidRDefault="00AC2A20" w:rsidP="00AC2A20">
      <w:pPr>
        <w:rPr>
          <w:b/>
          <w:bCs/>
        </w:rPr>
      </w:pPr>
      <w:r w:rsidRPr="00DE7B82">
        <w:rPr>
          <w:b/>
          <w:bCs/>
        </w:rPr>
        <w:t>4 Tetrahedron element definition</w:t>
      </w:r>
    </w:p>
    <w:p w14:paraId="066CC2FF" w14:textId="77777777" w:rsidR="00AC2A20" w:rsidRPr="00DE7B82" w:rsidRDefault="00AC2A20" w:rsidP="00AC2A20">
      <w:r w:rsidRPr="00DE7B82">
        <w:t>Figure 3 shows the geometry of the tetrahedron element. The base nodes are labeled 1, 2 and 3 while traversing the sides in clockwise fashion looking from the apex, which is labeled 4. The nodal displacements transform the element from its initial state to its final state.</w:t>
      </w:r>
      <w:bookmarkStart w:id="26" w:name="_Toc39398829"/>
    </w:p>
    <w:p w14:paraId="158158BA" w14:textId="77777777" w:rsidR="00AC2A20" w:rsidRPr="00DE7B82" w:rsidRDefault="00AC2A20" w:rsidP="00AC2A20">
      <w:pPr>
        <w:jc w:val="center"/>
      </w:pPr>
      <w:r>
        <w:rPr>
          <w:noProof/>
        </w:rPr>
        <w:drawing>
          <wp:inline distT="0" distB="0" distL="0" distR="0" wp14:anchorId="1BEEDB5C" wp14:editId="3562089B">
            <wp:extent cx="3276600" cy="266700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276600" cy="2667000"/>
                    </a:xfrm>
                    <a:prstGeom prst="rect">
                      <a:avLst/>
                    </a:prstGeom>
                  </pic:spPr>
                </pic:pic>
              </a:graphicData>
            </a:graphic>
          </wp:inline>
        </w:drawing>
      </w:r>
    </w:p>
    <w:p w14:paraId="1E3591DE" w14:textId="77777777" w:rsidR="00AC2A20" w:rsidRPr="00DE7B82" w:rsidRDefault="00AC2A20" w:rsidP="00AC2A20">
      <w:pPr>
        <w:jc w:val="center"/>
      </w:pPr>
      <w:r w:rsidRPr="00DE7B82">
        <w:t>Figure 3</w:t>
      </w:r>
    </w:p>
    <w:p w14:paraId="0829B144" w14:textId="77777777" w:rsidR="00AC2A20" w:rsidRPr="00DE7B82" w:rsidRDefault="00AC2A20" w:rsidP="00AC2A20">
      <w:r w:rsidRPr="00DE7B82">
        <w:rPr>
          <w:position w:val="-6"/>
        </w:rPr>
        <w:object w:dxaOrig="1540" w:dyaOrig="320" w14:anchorId="1F4B5521">
          <v:shape id="_x0000_i1046" type="#_x0000_t75" style="width:76.85pt;height:15.55pt" o:ole="">
            <v:imagedata r:id="rId53" o:title=""/>
          </v:shape>
          <o:OLEObject Type="Embed" ProgID="Equation.DSMT4" ShapeID="_x0000_i1046" DrawAspect="Content" ObjectID="_1682930421" r:id="rId54"/>
        </w:object>
      </w:r>
    </w:p>
    <w:p w14:paraId="42823959" w14:textId="77777777" w:rsidR="00AC2A20" w:rsidRPr="00DE7B82" w:rsidRDefault="00AC2A20" w:rsidP="00AC2A20">
      <w:r w:rsidRPr="00DE7B82">
        <w:rPr>
          <w:position w:val="-6"/>
        </w:rPr>
        <w:object w:dxaOrig="1620" w:dyaOrig="320" w14:anchorId="280D8CAF">
          <v:shape id="_x0000_i1047" type="#_x0000_t75" style="width:81.25pt;height:15.55pt" o:ole="">
            <v:imagedata r:id="rId55" o:title=""/>
          </v:shape>
          <o:OLEObject Type="Embed" ProgID="Equation.DSMT4" ShapeID="_x0000_i1047" DrawAspect="Content" ObjectID="_1682930422" r:id="rId56"/>
        </w:object>
      </w:r>
    </w:p>
    <w:p w14:paraId="440381EA" w14:textId="388EC0B3" w:rsidR="0080512C" w:rsidRDefault="00AC2A20" w:rsidP="00DB446B">
      <w:r w:rsidRPr="00DE7B82">
        <w:rPr>
          <w:position w:val="-6"/>
        </w:rPr>
        <w:object w:dxaOrig="1579" w:dyaOrig="320" w14:anchorId="2ADAEA2B">
          <v:shape id="_x0000_i1048" type="#_x0000_t75" style="width:78.8pt;height:15.55pt" o:ole="">
            <v:imagedata r:id="rId57" o:title=""/>
          </v:shape>
          <o:OLEObject Type="Embed" ProgID="Equation.DSMT4" ShapeID="_x0000_i1048" DrawAspect="Content" ObjectID="_1682930423" r:id="rId58"/>
        </w:object>
      </w:r>
    </w:p>
    <w:p w14:paraId="559BC35A" w14:textId="77777777" w:rsidR="0080512C" w:rsidRPr="00DE7B82" w:rsidRDefault="0080512C" w:rsidP="00DB446B">
      <w:pPr>
        <w:rPr>
          <w:b/>
          <w:bCs/>
        </w:rPr>
      </w:pPr>
      <w:r w:rsidRPr="00DE7B82">
        <w:rPr>
          <w:b/>
          <w:bCs/>
        </w:rPr>
        <w:t xml:space="preserve">4.1 Element </w:t>
      </w:r>
      <w:r>
        <w:rPr>
          <w:b/>
          <w:bCs/>
        </w:rPr>
        <w:t xml:space="preserve">initial and </w:t>
      </w:r>
      <w:r w:rsidRPr="00DE7B82">
        <w:rPr>
          <w:b/>
          <w:bCs/>
        </w:rPr>
        <w:t>final volume</w:t>
      </w:r>
      <w:r>
        <w:rPr>
          <w:b/>
          <w:bCs/>
        </w:rPr>
        <w:t>s</w:t>
      </w:r>
    </w:p>
    <w:p w14:paraId="53A22943" w14:textId="77777777" w:rsidR="0080512C" w:rsidRPr="00DE7B82" w:rsidRDefault="0080512C" w:rsidP="00DB446B">
      <w:r>
        <w:t>The</w:t>
      </w:r>
      <w:r w:rsidRPr="00DE7B82">
        <w:t xml:space="preserve"> </w:t>
      </w:r>
      <w:r>
        <w:t>initial</w:t>
      </w:r>
      <w:r w:rsidRPr="00DE7B82">
        <w:t xml:space="preserve"> volume can be written as:</w:t>
      </w:r>
    </w:p>
    <w:bookmarkStart w:id="27" w:name="_Hlk71764964"/>
    <w:p w14:paraId="0F15D9D1" w14:textId="77777777" w:rsidR="0080512C" w:rsidRDefault="0080512C" w:rsidP="00DB446B">
      <w:r w:rsidRPr="00DE7B82">
        <w:rPr>
          <w:position w:val="-24"/>
        </w:rPr>
        <w:object w:dxaOrig="2020" w:dyaOrig="620" w14:anchorId="777C696B">
          <v:shape id="_x0000_i1049" type="#_x0000_t75" style="width:100.7pt;height:28.7pt" o:ole="">
            <v:imagedata r:id="rId59" o:title=""/>
          </v:shape>
          <o:OLEObject Type="Embed" ProgID="Equation.DSMT4" ShapeID="_x0000_i1049" DrawAspect="Content" ObjectID="_1682930424" r:id="rId60"/>
        </w:object>
      </w:r>
      <w:bookmarkEnd w:id="27"/>
    </w:p>
    <w:p w14:paraId="63D84BB7" w14:textId="77777777" w:rsidR="0080512C" w:rsidRPr="00DE7B82" w:rsidRDefault="0080512C" w:rsidP="00DB446B">
      <w:r w:rsidRPr="00DE7B82">
        <w:t>The final volume can be written as:</w:t>
      </w:r>
    </w:p>
    <w:p w14:paraId="7BDDA682" w14:textId="77777777" w:rsidR="0080512C" w:rsidRDefault="0080512C" w:rsidP="00DB446B">
      <w:r w:rsidRPr="00DE7B82">
        <w:rPr>
          <w:position w:val="-24"/>
        </w:rPr>
        <w:object w:dxaOrig="2400" w:dyaOrig="620" w14:anchorId="7AE51BCA">
          <v:shape id="_x0000_i1050" type="#_x0000_t75" style="width:122.6pt;height:28.7pt" o:ole="">
            <v:imagedata r:id="rId61" o:title=""/>
          </v:shape>
          <o:OLEObject Type="Embed" ProgID="Equation.DSMT4" ShapeID="_x0000_i1050" DrawAspect="Content" ObjectID="_1682930425" r:id="rId62"/>
        </w:object>
      </w:r>
    </w:p>
    <w:p w14:paraId="41508FE6" w14:textId="77777777" w:rsidR="0080512C" w:rsidRDefault="0080512C" w:rsidP="00DB446B">
      <w:r>
        <w:t>Let</w:t>
      </w:r>
    </w:p>
    <w:p w14:paraId="4AAD4A80" w14:textId="77777777" w:rsidR="0080512C" w:rsidRDefault="0080512C" w:rsidP="00DB446B">
      <w:r w:rsidRPr="008F04E9">
        <w:rPr>
          <w:position w:val="-16"/>
        </w:rPr>
        <w:object w:dxaOrig="6420" w:dyaOrig="480" w14:anchorId="74C5CC8F">
          <v:shape id="_x0000_i1051" type="#_x0000_t75" style="width:324pt;height:21.4pt" o:ole="">
            <v:imagedata r:id="rId63" o:title=""/>
          </v:shape>
          <o:OLEObject Type="Embed" ProgID="Equation.DSMT4" ShapeID="_x0000_i1051" DrawAspect="Content" ObjectID="_1682930426" r:id="rId64"/>
        </w:object>
      </w:r>
    </w:p>
    <w:p w14:paraId="750FEDDC" w14:textId="77777777" w:rsidR="0080512C" w:rsidRDefault="0080512C" w:rsidP="005061F7">
      <w:r>
        <w:t>T</w:t>
      </w:r>
      <w:r w:rsidRPr="007E3989">
        <w:t>he</w:t>
      </w:r>
      <w:r>
        <w:t xml:space="preserve"> </w:t>
      </w:r>
      <w:r w:rsidRPr="00F464DF">
        <w:t>final volume expression</w:t>
      </w:r>
      <w:r>
        <w:t xml:space="preserve"> can be written as:</w:t>
      </w:r>
    </w:p>
    <w:p w14:paraId="7F24F732" w14:textId="5D995E8F" w:rsidR="0080512C" w:rsidRPr="00DE7B82" w:rsidRDefault="007556DC" w:rsidP="005061F7">
      <w:r w:rsidRPr="007556DC">
        <w:rPr>
          <w:position w:val="-24"/>
        </w:rPr>
        <w:object w:dxaOrig="1460" w:dyaOrig="620" w14:anchorId="63456DAD">
          <v:shape id="_x0000_i1052" type="#_x0000_t75" style="width:1in;height:28.7pt" o:ole="">
            <v:imagedata r:id="rId65" o:title=""/>
          </v:shape>
          <o:OLEObject Type="Embed" ProgID="Equation.DSMT4" ShapeID="_x0000_i1052" DrawAspect="Content" ObjectID="_1682930427" r:id="rId66"/>
        </w:object>
      </w:r>
    </w:p>
    <w:p w14:paraId="482C371E" w14:textId="77777777" w:rsidR="0080512C" w:rsidRPr="00DE7B82" w:rsidRDefault="0080512C" w:rsidP="00DB446B">
      <w:pPr>
        <w:rPr>
          <w:b/>
          <w:bCs/>
        </w:rPr>
      </w:pPr>
      <w:r w:rsidRPr="006927AD">
        <w:rPr>
          <w:b/>
          <w:bCs/>
        </w:rPr>
        <w:t>4.2 Gradient of the element final volume</w:t>
      </w:r>
    </w:p>
    <w:p w14:paraId="634B60C6" w14:textId="77777777" w:rsidR="0080512C" w:rsidRDefault="0080512C" w:rsidP="00DB446B">
      <w:r>
        <w:t>T</w:t>
      </w:r>
      <w:r w:rsidRPr="00024988">
        <w:t>he gradient with respect to the nodal displacements can be written as:</w:t>
      </w:r>
    </w:p>
    <w:bookmarkStart w:id="28" w:name="_Hlk71764950"/>
    <w:p w14:paraId="63159ED1" w14:textId="5529E941" w:rsidR="0080512C" w:rsidRPr="00DE7B82" w:rsidRDefault="00A32F60" w:rsidP="00AC2A20">
      <w:r w:rsidRPr="00A40EF3">
        <w:rPr>
          <w:position w:val="-68"/>
        </w:rPr>
        <w:object w:dxaOrig="3900" w:dyaOrig="1480" w14:anchorId="798D7D0E">
          <v:shape id="_x0000_i1053" type="#_x0000_t75" style="width:194.6pt;height:1in" o:ole="">
            <v:imagedata r:id="rId67" o:title=""/>
          </v:shape>
          <o:OLEObject Type="Embed" ProgID="Equation.DSMT4" ShapeID="_x0000_i1053" DrawAspect="Content" ObjectID="_1682930428" r:id="rId68"/>
        </w:object>
      </w:r>
      <w:bookmarkEnd w:id="28"/>
    </w:p>
    <w:bookmarkEnd w:id="26"/>
    <w:p w14:paraId="41D343EE" w14:textId="6CAFADEA" w:rsidR="009A3C6F" w:rsidRPr="00DE7B82" w:rsidRDefault="009A3C6F" w:rsidP="006E3AC2">
      <w:pPr>
        <w:rPr>
          <w:b/>
          <w:bCs/>
        </w:rPr>
      </w:pPr>
      <w:r w:rsidRPr="000E6EA4">
        <w:rPr>
          <w:b/>
          <w:bCs/>
        </w:rPr>
        <w:t>5 Constraint function</w:t>
      </w:r>
      <w:r w:rsidR="001A2C7A" w:rsidRPr="000E6EA4">
        <w:rPr>
          <w:b/>
          <w:bCs/>
        </w:rPr>
        <w:t xml:space="preserve"> for the isovolumetric element</w:t>
      </w:r>
    </w:p>
    <w:p w14:paraId="4A520148" w14:textId="77777777" w:rsidR="006956C3" w:rsidRPr="00DE7B82" w:rsidRDefault="006956C3" w:rsidP="006956C3">
      <w:r w:rsidRPr="00DE7B82">
        <w:t>An element that does not change its volume is desirable for many problem types. Ideally, the volume change should be zero for the isovolumetric element in its final state.</w:t>
      </w:r>
      <w:r>
        <w:t xml:space="preserve"> </w:t>
      </w:r>
      <w:r w:rsidRPr="00DE7B82">
        <w:t xml:space="preserve">Considering </w:t>
      </w:r>
      <w:r w:rsidRPr="00DE7B82">
        <w:rPr>
          <w:position w:val="-12"/>
        </w:rPr>
        <w:object w:dxaOrig="279" w:dyaOrig="380" w14:anchorId="7F6519B7">
          <v:shape id="_x0000_i1054" type="#_x0000_t75" style="width:14.1pt;height:18.95pt" o:ole="">
            <v:imagedata r:id="rId69" o:title=""/>
          </v:shape>
          <o:OLEObject Type="Embed" ProgID="Equation.DSMT4" ShapeID="_x0000_i1054" DrawAspect="Content" ObjectID="_1682930429" r:id="rId70"/>
        </w:object>
      </w:r>
      <w:r w:rsidRPr="00DE7B82">
        <w:t xml:space="preserve"> as the initial volume, </w:t>
      </w:r>
      <w:r>
        <w:t>a</w:t>
      </w:r>
      <w:r w:rsidRPr="00DE7B82">
        <w:t xml:space="preserve"> constraint function associated with the isovolumetric element can be defined </w:t>
      </w:r>
      <w:r>
        <w:t xml:space="preserve">by </w:t>
      </w:r>
      <w:r w:rsidRPr="00DE7B82">
        <w:t>the relative difference between the final and initial volumes</w:t>
      </w:r>
      <w:r>
        <w:t>.</w:t>
      </w:r>
    </w:p>
    <w:p w14:paraId="47081201" w14:textId="30B41D99" w:rsidR="006956C3" w:rsidRDefault="00337CCF" w:rsidP="006956C3">
      <w:r w:rsidRPr="00DE7B82">
        <w:rPr>
          <w:position w:val="-30"/>
        </w:rPr>
        <w:object w:dxaOrig="1880" w:dyaOrig="740" w14:anchorId="649885CD">
          <v:shape id="_x0000_i1055" type="#_x0000_t75" style="width:94.4pt;height:36.95pt" o:ole="">
            <v:imagedata r:id="rId71" o:title=""/>
          </v:shape>
          <o:OLEObject Type="Embed" ProgID="Equation.DSMT4" ShapeID="_x0000_i1055" DrawAspect="Content" ObjectID="_1682930430" r:id="rId72"/>
        </w:object>
      </w:r>
    </w:p>
    <w:p w14:paraId="68E5B6AB" w14:textId="391DB259" w:rsidR="004B5170" w:rsidRPr="00DE7B82" w:rsidRDefault="004B5170" w:rsidP="004B5170">
      <w:pPr>
        <w:rPr>
          <w:b/>
          <w:bCs/>
        </w:rPr>
      </w:pPr>
      <w:r w:rsidRPr="00DE7B82">
        <w:rPr>
          <w:b/>
          <w:bCs/>
        </w:rPr>
        <w:t>5.</w:t>
      </w:r>
      <w:r w:rsidR="001A2C7A">
        <w:rPr>
          <w:b/>
          <w:bCs/>
        </w:rPr>
        <w:t>1</w:t>
      </w:r>
      <w:r w:rsidRPr="00DE7B82">
        <w:rPr>
          <w:b/>
          <w:bCs/>
        </w:rPr>
        <w:t xml:space="preserve"> Severe cancellation</w:t>
      </w:r>
    </w:p>
    <w:p w14:paraId="4F9DA0A7" w14:textId="6568196A" w:rsidR="004B5170" w:rsidRPr="00DE7B82" w:rsidRDefault="004B5170" w:rsidP="004B5170">
      <w:r w:rsidRPr="00DE7B82">
        <w:lastRenderedPageBreak/>
        <w:t xml:space="preserve">Inaccuracy often results from severe cancellation that occurs when nearly equal values are subtracted </w:t>
      </w:r>
      <w:r w:rsidR="009801FB">
        <w:t>[01]</w:t>
      </w:r>
      <w:r w:rsidRPr="00DE7B82">
        <w:t>. Note that inaccuracy can result from the difference between the final and initial volumes because they can be arbitrarily close for the isovolumetric element. However, severe cancellation can usually be eliminated by algebraic reformulation. The relative difference between the final and initial volumes, reformulated to avoid severe cancellation, can be written for the line, triangle and tetrahedron elements.</w:t>
      </w:r>
    </w:p>
    <w:p w14:paraId="6D28FB09" w14:textId="69467D98" w:rsidR="004B5170" w:rsidRPr="00DE7B82" w:rsidRDefault="004B5170" w:rsidP="004B5170">
      <w:pPr>
        <w:rPr>
          <w:b/>
          <w:bCs/>
        </w:rPr>
      </w:pPr>
      <w:r w:rsidRPr="00DE7B82">
        <w:rPr>
          <w:b/>
          <w:bCs/>
        </w:rPr>
        <w:t>5.</w:t>
      </w:r>
      <w:r w:rsidR="001A2C7A">
        <w:rPr>
          <w:b/>
          <w:bCs/>
        </w:rPr>
        <w:t>1</w:t>
      </w:r>
      <w:r w:rsidRPr="00DE7B82">
        <w:rPr>
          <w:b/>
          <w:bCs/>
        </w:rPr>
        <w:t>.1 Line element</w:t>
      </w:r>
    </w:p>
    <w:p w14:paraId="58337657" w14:textId="77777777" w:rsidR="004B5170" w:rsidRPr="00DE7B82" w:rsidRDefault="004B5170" w:rsidP="004B5170">
      <w:r w:rsidRPr="00DE7B82">
        <w:rPr>
          <w:position w:val="-6"/>
        </w:rPr>
        <w:object w:dxaOrig="1040" w:dyaOrig="320" w14:anchorId="4318632D">
          <v:shape id="_x0000_i1056" type="#_x0000_t75" style="width:51.55pt;height:16.05pt" o:ole="">
            <v:imagedata r:id="rId73" o:title=""/>
          </v:shape>
          <o:OLEObject Type="Embed" ProgID="Equation.DSMT4" ShapeID="_x0000_i1056" DrawAspect="Content" ObjectID="_1682930431" r:id="rId74"/>
        </w:object>
      </w:r>
    </w:p>
    <w:p w14:paraId="494FBB00" w14:textId="77777777" w:rsidR="004B5170" w:rsidRPr="00DE7B82" w:rsidRDefault="004B5170" w:rsidP="004B5170">
      <w:r w:rsidRPr="00DE7B82">
        <w:rPr>
          <w:position w:val="-36"/>
        </w:rPr>
        <w:object w:dxaOrig="1500" w:dyaOrig="800" w14:anchorId="19A17C3C">
          <v:shape id="_x0000_i1057" type="#_x0000_t75" style="width:74.9pt;height:39.9pt" o:ole="">
            <v:imagedata r:id="rId75" o:title=""/>
          </v:shape>
          <o:OLEObject Type="Embed" ProgID="Equation.DSMT4" ShapeID="_x0000_i1057" DrawAspect="Content" ObjectID="_1682930432" r:id="rId76"/>
        </w:object>
      </w:r>
    </w:p>
    <w:p w14:paraId="12C5CF36" w14:textId="7B411D7D" w:rsidR="004B5170" w:rsidRPr="00DE7B82" w:rsidRDefault="00337CCF" w:rsidP="004B5170">
      <w:r w:rsidRPr="00DE7B82">
        <w:rPr>
          <w:position w:val="-28"/>
        </w:rPr>
        <w:object w:dxaOrig="1820" w:dyaOrig="660" w14:anchorId="6327B6D4">
          <v:shape id="_x0000_i1058" type="#_x0000_t75" style="width:91.95pt;height:33.55pt" o:ole="">
            <v:imagedata r:id="rId77" o:title=""/>
          </v:shape>
          <o:OLEObject Type="Embed" ProgID="Equation.DSMT4" ShapeID="_x0000_i1058" DrawAspect="Content" ObjectID="_1682930433" r:id="rId78"/>
        </w:object>
      </w:r>
    </w:p>
    <w:p w14:paraId="49AB06C9" w14:textId="39FA2B6B" w:rsidR="004B5170" w:rsidRPr="00DE7B82" w:rsidRDefault="004B5170" w:rsidP="004B5170">
      <w:pPr>
        <w:rPr>
          <w:b/>
          <w:bCs/>
        </w:rPr>
      </w:pPr>
      <w:r w:rsidRPr="00DE7B82">
        <w:rPr>
          <w:b/>
          <w:bCs/>
        </w:rPr>
        <w:t>5.</w:t>
      </w:r>
      <w:r w:rsidR="001A2C7A">
        <w:rPr>
          <w:b/>
          <w:bCs/>
        </w:rPr>
        <w:t>1</w:t>
      </w:r>
      <w:r w:rsidRPr="00DE7B82">
        <w:rPr>
          <w:b/>
          <w:bCs/>
        </w:rPr>
        <w:t>.2 Triangle element</w:t>
      </w:r>
    </w:p>
    <w:p w14:paraId="41302164" w14:textId="77777777" w:rsidR="004B5170" w:rsidRPr="00DE7B82" w:rsidRDefault="004B5170" w:rsidP="004B5170">
      <w:r w:rsidRPr="00DE7B82">
        <w:rPr>
          <w:position w:val="-16"/>
        </w:rPr>
        <w:object w:dxaOrig="6120" w:dyaOrig="440" w14:anchorId="059DC33A">
          <v:shape id="_x0000_i1059" type="#_x0000_t75" style="width:304.55pt;height:21.9pt" o:ole="">
            <v:imagedata r:id="rId79" o:title=""/>
          </v:shape>
          <o:OLEObject Type="Embed" ProgID="Equation.DSMT4" ShapeID="_x0000_i1059" DrawAspect="Content" ObjectID="_1682930434" r:id="rId80"/>
        </w:object>
      </w:r>
    </w:p>
    <w:p w14:paraId="6E7DC108" w14:textId="77777777" w:rsidR="004B5170" w:rsidRPr="00DE7B82" w:rsidRDefault="004B5170" w:rsidP="004B5170">
      <w:r w:rsidRPr="00DE7B82">
        <w:rPr>
          <w:position w:val="-36"/>
        </w:rPr>
        <w:object w:dxaOrig="1560" w:dyaOrig="800" w14:anchorId="1057443E">
          <v:shape id="_x0000_i1060" type="#_x0000_t75" style="width:77.85pt;height:39.9pt" o:ole="">
            <v:imagedata r:id="rId81" o:title=""/>
          </v:shape>
          <o:OLEObject Type="Embed" ProgID="Equation.DSMT4" ShapeID="_x0000_i1060" DrawAspect="Content" ObjectID="_1682930435" r:id="rId82"/>
        </w:object>
      </w:r>
    </w:p>
    <w:p w14:paraId="69634996" w14:textId="5EBF8907" w:rsidR="004B5170" w:rsidRPr="00DE7B82" w:rsidRDefault="00337CCF" w:rsidP="004B5170">
      <w:r w:rsidRPr="00DE7B82">
        <w:rPr>
          <w:position w:val="-28"/>
        </w:rPr>
        <w:object w:dxaOrig="1820" w:dyaOrig="660" w14:anchorId="7EE1AC87">
          <v:shape id="_x0000_i1061" type="#_x0000_t75" style="width:91.95pt;height:33.55pt" o:ole="">
            <v:imagedata r:id="rId83" o:title=""/>
          </v:shape>
          <o:OLEObject Type="Embed" ProgID="Equation.DSMT4" ShapeID="_x0000_i1061" DrawAspect="Content" ObjectID="_1682930436" r:id="rId84"/>
        </w:object>
      </w:r>
    </w:p>
    <w:p w14:paraId="210AFF19" w14:textId="0A6B5425" w:rsidR="004B5170" w:rsidRPr="005601D0" w:rsidRDefault="004B5170" w:rsidP="004B5170">
      <w:pPr>
        <w:rPr>
          <w:b/>
          <w:bCs/>
        </w:rPr>
      </w:pPr>
      <w:r w:rsidRPr="005601D0">
        <w:rPr>
          <w:b/>
          <w:bCs/>
        </w:rPr>
        <w:t>5.</w:t>
      </w:r>
      <w:r w:rsidR="001A2C7A">
        <w:rPr>
          <w:b/>
          <w:bCs/>
        </w:rPr>
        <w:t>1</w:t>
      </w:r>
      <w:r w:rsidRPr="005601D0">
        <w:rPr>
          <w:b/>
          <w:bCs/>
        </w:rPr>
        <w:t>.3 Tetrahedron element</w:t>
      </w:r>
    </w:p>
    <w:p w14:paraId="3DE9225F" w14:textId="77777777" w:rsidR="004B5170" w:rsidRDefault="004B5170" w:rsidP="004B5170">
      <w:r w:rsidRPr="008F04E9">
        <w:rPr>
          <w:position w:val="-16"/>
        </w:rPr>
        <w:object w:dxaOrig="6420" w:dyaOrig="480" w14:anchorId="32A4A51D">
          <v:shape id="_x0000_i1062" type="#_x0000_t75" style="width:324pt;height:21.4pt" o:ole="">
            <v:imagedata r:id="rId63" o:title=""/>
          </v:shape>
          <o:OLEObject Type="Embed" ProgID="Equation.DSMT4" ShapeID="_x0000_i1062" DrawAspect="Content" ObjectID="_1682930437" r:id="rId85"/>
        </w:object>
      </w:r>
    </w:p>
    <w:p w14:paraId="33D86A82" w14:textId="7BA14C51" w:rsidR="004B5170" w:rsidRPr="005601D0" w:rsidRDefault="00481A3E" w:rsidP="004B5170">
      <w:r w:rsidRPr="00481A3E">
        <w:rPr>
          <w:position w:val="-42"/>
        </w:rPr>
        <w:object w:dxaOrig="2220" w:dyaOrig="800" w14:anchorId="715F1CED">
          <v:shape id="_x0000_i1063" type="#_x0000_t75" style="width:111.9pt;height:39.9pt" o:ole="">
            <v:imagedata r:id="rId86" o:title=""/>
          </v:shape>
          <o:OLEObject Type="Embed" ProgID="Equation.DSMT4" ShapeID="_x0000_i1063" DrawAspect="Content" ObjectID="_1682930438" r:id="rId87"/>
        </w:object>
      </w:r>
    </w:p>
    <w:p w14:paraId="51EE1869" w14:textId="67D690BB" w:rsidR="007D0C73" w:rsidRPr="00DE7B82" w:rsidRDefault="007A7FA3" w:rsidP="001353E7">
      <w:pPr>
        <w:rPr>
          <w:b/>
          <w:bCs/>
        </w:rPr>
      </w:pPr>
      <w:r w:rsidRPr="00DE7B82">
        <w:rPr>
          <w:b/>
          <w:bCs/>
        </w:rPr>
        <w:t xml:space="preserve">5.2 </w:t>
      </w:r>
      <w:r w:rsidR="007D0C73" w:rsidRPr="00DE7B82">
        <w:rPr>
          <w:b/>
          <w:bCs/>
        </w:rPr>
        <w:t>Gradient of the constraint function</w:t>
      </w:r>
    </w:p>
    <w:p w14:paraId="2EA70386" w14:textId="77777777" w:rsidR="004D2EF0" w:rsidRPr="00DE7B82" w:rsidRDefault="004D2EF0" w:rsidP="004D2EF0">
      <w:r w:rsidRPr="00DE7B82">
        <w:t>The gradient of the constraint function with respect to the nodal displacements of the element can be written as:</w:t>
      </w:r>
    </w:p>
    <w:bookmarkStart w:id="29" w:name="_Hlk71764933"/>
    <w:p w14:paraId="583EF748" w14:textId="323F8732" w:rsidR="004D2EF0" w:rsidRDefault="00337CCF" w:rsidP="004D2EF0">
      <w:r w:rsidRPr="00DE7B82">
        <w:rPr>
          <w:position w:val="-30"/>
        </w:rPr>
        <w:object w:dxaOrig="2060" w:dyaOrig="680" w14:anchorId="6CC3CD47">
          <v:shape id="_x0000_i1064" type="#_x0000_t75" style="width:103.15pt;height:34.05pt" o:ole="">
            <v:imagedata r:id="rId88" o:title=""/>
          </v:shape>
          <o:OLEObject Type="Embed" ProgID="Equation.DSMT4" ShapeID="_x0000_i1064" DrawAspect="Content" ObjectID="_1682930439" r:id="rId89"/>
        </w:object>
      </w:r>
      <w:bookmarkEnd w:id="29"/>
    </w:p>
    <w:p w14:paraId="067AD82A" w14:textId="33895224" w:rsidR="00CC54E6" w:rsidRPr="00DE7B82" w:rsidRDefault="00CC54E6" w:rsidP="00CC54E6">
      <w:pPr>
        <w:rPr>
          <w:b/>
          <w:bCs/>
        </w:rPr>
      </w:pPr>
      <w:r w:rsidRPr="00DE7B82">
        <w:rPr>
          <w:b/>
          <w:bCs/>
        </w:rPr>
        <w:t>5.</w:t>
      </w:r>
      <w:r>
        <w:rPr>
          <w:b/>
          <w:bCs/>
        </w:rPr>
        <w:t>2</w:t>
      </w:r>
      <w:r w:rsidRPr="00DE7B82">
        <w:rPr>
          <w:b/>
          <w:bCs/>
        </w:rPr>
        <w:t>.1 Line element</w:t>
      </w:r>
    </w:p>
    <w:p w14:paraId="4A324B2D" w14:textId="240A7835" w:rsidR="00CC54E6" w:rsidRDefault="00DC13D3" w:rsidP="004D2EF0">
      <w:r w:rsidRPr="00DE7B82">
        <w:rPr>
          <w:position w:val="-32"/>
        </w:rPr>
        <w:object w:dxaOrig="2180" w:dyaOrig="740" w14:anchorId="348DA958">
          <v:shape id="_x0000_i1065" type="#_x0000_t75" style="width:108.95pt;height:36.95pt" o:ole="">
            <v:imagedata r:id="rId90" o:title=""/>
          </v:shape>
          <o:OLEObject Type="Embed" ProgID="Equation.DSMT4" ShapeID="_x0000_i1065" DrawAspect="Content" ObjectID="_1682930440" r:id="rId91"/>
        </w:object>
      </w:r>
    </w:p>
    <w:p w14:paraId="146E39F7" w14:textId="5138648B" w:rsidR="00ED3903" w:rsidRPr="00DE7B82" w:rsidRDefault="00ED3903" w:rsidP="00ED3903">
      <w:pPr>
        <w:rPr>
          <w:b/>
          <w:bCs/>
        </w:rPr>
      </w:pPr>
      <w:r w:rsidRPr="00DE7B82">
        <w:rPr>
          <w:b/>
          <w:bCs/>
        </w:rPr>
        <w:t>5.</w:t>
      </w:r>
      <w:r>
        <w:rPr>
          <w:b/>
          <w:bCs/>
        </w:rPr>
        <w:t>2</w:t>
      </w:r>
      <w:r w:rsidRPr="00DE7B82">
        <w:rPr>
          <w:b/>
          <w:bCs/>
        </w:rPr>
        <w:t>.2 Triangle element</w:t>
      </w:r>
    </w:p>
    <w:p w14:paraId="40B254DB" w14:textId="59EF6FBC" w:rsidR="00ED3903" w:rsidRDefault="003E6D3A" w:rsidP="004D2EF0">
      <w:r w:rsidRPr="00DE7B82">
        <w:rPr>
          <w:position w:val="-52"/>
        </w:rPr>
        <w:object w:dxaOrig="3480" w:dyaOrig="1160" w14:anchorId="183DF48F">
          <v:shape id="_x0000_i1066" type="#_x0000_t75" style="width:175.15pt;height:58.85pt" o:ole="">
            <v:imagedata r:id="rId92" o:title=""/>
          </v:shape>
          <o:OLEObject Type="Embed" ProgID="Equation.DSMT4" ShapeID="_x0000_i1066" DrawAspect="Content" ObjectID="_1682930441" r:id="rId93"/>
        </w:object>
      </w:r>
    </w:p>
    <w:p w14:paraId="25258DE5" w14:textId="121EB8F8" w:rsidR="00401DAC" w:rsidRPr="005601D0" w:rsidRDefault="00401DAC" w:rsidP="00401DAC">
      <w:pPr>
        <w:rPr>
          <w:b/>
          <w:bCs/>
        </w:rPr>
      </w:pPr>
      <w:r w:rsidRPr="005601D0">
        <w:rPr>
          <w:b/>
          <w:bCs/>
        </w:rPr>
        <w:t>5.</w:t>
      </w:r>
      <w:r>
        <w:rPr>
          <w:b/>
          <w:bCs/>
        </w:rPr>
        <w:t>2</w:t>
      </w:r>
      <w:r w:rsidRPr="005601D0">
        <w:rPr>
          <w:b/>
          <w:bCs/>
        </w:rPr>
        <w:t>.3 Tetrahedron element</w:t>
      </w:r>
    </w:p>
    <w:bookmarkStart w:id="30" w:name="_Hlk71765045"/>
    <w:p w14:paraId="519E553D" w14:textId="0F4B1017" w:rsidR="003E6D3A" w:rsidRDefault="000E6EA4" w:rsidP="004D2EF0">
      <w:r w:rsidRPr="00A40EF3">
        <w:rPr>
          <w:position w:val="-68"/>
        </w:rPr>
        <w:object w:dxaOrig="5120" w:dyaOrig="1480" w14:anchorId="5AD23D2A">
          <v:shape id="_x0000_i1067" type="#_x0000_t75" style="width:255.4pt;height:1in" o:ole="">
            <v:imagedata r:id="rId94" o:title=""/>
          </v:shape>
          <o:OLEObject Type="Embed" ProgID="Equation.DSMT4" ShapeID="_x0000_i1067" DrawAspect="Content" ObjectID="_1682930442" r:id="rId95"/>
        </w:object>
      </w:r>
      <w:bookmarkEnd w:id="30"/>
    </w:p>
    <w:p w14:paraId="7F45F87D" w14:textId="645F14E8" w:rsidR="007D0C73" w:rsidRPr="00DE7B82" w:rsidRDefault="00851A77" w:rsidP="001353E7">
      <w:pPr>
        <w:rPr>
          <w:b/>
          <w:bCs/>
        </w:rPr>
      </w:pPr>
      <w:r w:rsidRPr="00DE7B82">
        <w:rPr>
          <w:b/>
          <w:bCs/>
        </w:rPr>
        <w:t xml:space="preserve">6 </w:t>
      </w:r>
      <w:r w:rsidR="007D0C73" w:rsidRPr="00DE7B82">
        <w:rPr>
          <w:b/>
          <w:bCs/>
        </w:rPr>
        <w:t>The minimal shape problem</w:t>
      </w:r>
    </w:p>
    <w:p w14:paraId="483FFDA6" w14:textId="77777777" w:rsidR="007D0C73" w:rsidRPr="00DE7B82" w:rsidRDefault="007D0C73" w:rsidP="001353E7">
      <w:r w:rsidRPr="00DE7B82">
        <w:t>The minimal shape problem can be written as an equality constrained minimization problem, with one constraint for each isovolumetric element, as:</w:t>
      </w:r>
    </w:p>
    <w:p w14:paraId="4A448CD0" w14:textId="57A129B2" w:rsidR="007D0C73" w:rsidRPr="00DE7B82" w:rsidRDefault="004B4A72" w:rsidP="001353E7">
      <w:r w:rsidRPr="00DE7B82">
        <w:rPr>
          <w:position w:val="-28"/>
        </w:rPr>
        <w:object w:dxaOrig="1359" w:dyaOrig="540" w14:anchorId="3854A297">
          <v:shape id="_x0000_i1068" type="#_x0000_t75" style="width:68.1pt;height:27.25pt" o:ole="">
            <v:imagedata r:id="rId96" o:title=""/>
          </v:shape>
          <o:OLEObject Type="Embed" ProgID="Equation.DSMT4" ShapeID="_x0000_i1068" DrawAspect="Content" ObjectID="_1682930443" r:id="rId97"/>
        </w:object>
      </w:r>
    </w:p>
    <w:p w14:paraId="3A9DB1E2" w14:textId="01D6D191" w:rsidR="00114994" w:rsidRPr="00DE7B82" w:rsidRDefault="007D0C73" w:rsidP="002B7CCD">
      <w:r w:rsidRPr="00DE7B82">
        <w:t xml:space="preserve">Subject to </w:t>
      </w:r>
      <w:r w:rsidR="00337CCF" w:rsidRPr="00DE7B82">
        <w:rPr>
          <w:position w:val="-14"/>
        </w:rPr>
        <w:object w:dxaOrig="980" w:dyaOrig="400" w14:anchorId="21EE3A8C">
          <v:shape id="_x0000_i1069" type="#_x0000_t75" style="width:49.15pt;height:19.95pt" o:ole="">
            <v:imagedata r:id="rId98" o:title=""/>
          </v:shape>
          <o:OLEObject Type="Embed" ProgID="Equation.DSMT4" ShapeID="_x0000_i1069" DrawAspect="Content" ObjectID="_1682930444" r:id="rId99"/>
        </w:object>
      </w:r>
    </w:p>
    <w:p w14:paraId="4EBDF295" w14:textId="77777777" w:rsidR="00114994" w:rsidRPr="00DE7B82" w:rsidRDefault="00114994" w:rsidP="002B7CCD">
      <w:pPr>
        <w:rPr>
          <w:b/>
          <w:bCs/>
        </w:rPr>
      </w:pPr>
      <w:r w:rsidRPr="00DE7B82">
        <w:rPr>
          <w:b/>
          <w:bCs/>
        </w:rPr>
        <w:t>6.1 Augmented Lagrangian method</w:t>
      </w:r>
    </w:p>
    <w:p w14:paraId="681022E8" w14:textId="77777777" w:rsidR="00114994" w:rsidRPr="00DE7B82" w:rsidRDefault="00114994" w:rsidP="00CC3F0A">
      <w:r w:rsidRPr="00DE7B82">
        <w:t xml:space="preserve">Historically, the quadratic penalty method was the first method used for constrained nonlinear programming. Due to its simplicity, it is still used in practice, although it has an important computational disadvantage. The augmented Lagrangian method is related to the quadratic penalty method, but it reduces the possibility of ill conditioning by introducing Lagrange multiplier estimates into the function to be minimized. The scalar </w:t>
      </w:r>
      <w:r w:rsidRPr="00DE7B82">
        <w:rPr>
          <w:position w:val="-10"/>
        </w:rPr>
        <w:object w:dxaOrig="240" w:dyaOrig="260" w14:anchorId="53831A6F">
          <v:shape id="_x0000_i1070" type="#_x0000_t75" style="width:12.65pt;height:13.6pt" o:ole="">
            <v:imagedata r:id="rId100" o:title=""/>
          </v:shape>
          <o:OLEObject Type="Embed" ProgID="Equation.DSMT4" ShapeID="_x0000_i1070" DrawAspect="Content" ObjectID="_1682930445" r:id="rId101"/>
        </w:object>
      </w:r>
      <w:r w:rsidRPr="00DE7B82">
        <w:t xml:space="preserve"> is the penalty parameter and the vector </w:t>
      </w:r>
      <w:r w:rsidRPr="00DE7B82">
        <w:rPr>
          <w:position w:val="-6"/>
        </w:rPr>
        <w:object w:dxaOrig="220" w:dyaOrig="279" w14:anchorId="6799F1AF">
          <v:shape id="_x0000_i1071" type="#_x0000_t75" style="width:10.7pt;height:14.1pt" o:ole="">
            <v:imagedata r:id="rId102" o:title=""/>
          </v:shape>
          <o:OLEObject Type="Embed" ProgID="Equation.DSMT4" ShapeID="_x0000_i1071" DrawAspect="Content" ObjectID="_1682930446" r:id="rId103"/>
        </w:object>
      </w:r>
      <w:r w:rsidRPr="00DE7B82">
        <w:t xml:space="preserve"> is the vector of Lagrange multipliers. The Lagrangian function and its derivatives with respect to the displacements can be written as:</w:t>
      </w:r>
    </w:p>
    <w:p w14:paraId="4E1803E2" w14:textId="5CDCC433" w:rsidR="00114994" w:rsidRPr="00DE7B82" w:rsidRDefault="00337CCF" w:rsidP="00CC3F0A">
      <w:r w:rsidRPr="00DE7B82">
        <w:rPr>
          <w:position w:val="-28"/>
        </w:rPr>
        <w:object w:dxaOrig="3100" w:dyaOrig="540" w14:anchorId="17D9ACDB">
          <v:shape id="_x0000_i1072" type="#_x0000_t75" style="width:155.2pt;height:26.75pt" o:ole="">
            <v:imagedata r:id="rId104" o:title=""/>
          </v:shape>
          <o:OLEObject Type="Embed" ProgID="Equation.DSMT4" ShapeID="_x0000_i1072" DrawAspect="Content" ObjectID="_1682930447" r:id="rId105"/>
        </w:object>
      </w:r>
    </w:p>
    <w:p w14:paraId="0A59DAA2" w14:textId="68E53E0F" w:rsidR="00114994" w:rsidRPr="00DE7B82" w:rsidRDefault="00337CCF" w:rsidP="00CC3F0A">
      <w:r w:rsidRPr="00DE7B82">
        <w:rPr>
          <w:position w:val="-28"/>
        </w:rPr>
        <w:object w:dxaOrig="3739" w:dyaOrig="540" w14:anchorId="14C8FEB7">
          <v:shape id="_x0000_i1073" type="#_x0000_t75" style="width:187.3pt;height:27.25pt" o:ole="">
            <v:imagedata r:id="rId106" o:title=""/>
          </v:shape>
          <o:OLEObject Type="Embed" ProgID="Equation.DSMT4" ShapeID="_x0000_i1073" DrawAspect="Content" ObjectID="_1682930448" r:id="rId107"/>
        </w:object>
      </w:r>
    </w:p>
    <w:p w14:paraId="3425310D" w14:textId="77777777" w:rsidR="00114994" w:rsidRPr="00DE7B82" w:rsidRDefault="00114994" w:rsidP="00CC3F0A">
      <w:r w:rsidRPr="00DE7B82">
        <w:t>The augmented Lagrangian function and its derivatives with respect to the displacements can be written as:</w:t>
      </w:r>
    </w:p>
    <w:p w14:paraId="11D77C0B" w14:textId="2DE49668" w:rsidR="00114994" w:rsidRPr="00DE7B82" w:rsidRDefault="00C57158" w:rsidP="00CC3F0A">
      <w:r w:rsidRPr="00C57158">
        <w:rPr>
          <w:position w:val="-30"/>
        </w:rPr>
        <w:object w:dxaOrig="4740" w:dyaOrig="720" w14:anchorId="7DE06BF2">
          <v:shape id="_x0000_i1074" type="#_x0000_t75" style="width:236.45pt;height:35.5pt" o:ole="">
            <v:imagedata r:id="rId108" o:title=""/>
          </v:shape>
          <o:OLEObject Type="Embed" ProgID="Equation.DSMT4" ShapeID="_x0000_i1074" DrawAspect="Content" ObjectID="_1682930449" r:id="rId109"/>
        </w:object>
      </w:r>
    </w:p>
    <w:p w14:paraId="12BE6DF1" w14:textId="24C67621" w:rsidR="00114994" w:rsidRPr="00DE7B82" w:rsidRDefault="00C57158" w:rsidP="002B48ED">
      <w:r w:rsidRPr="00C57158">
        <w:rPr>
          <w:position w:val="-30"/>
        </w:rPr>
        <w:object w:dxaOrig="5240" w:dyaOrig="720" w14:anchorId="259A2F55">
          <v:shape id="_x0000_i1075" type="#_x0000_t75" style="width:262.2pt;height:36.5pt" o:ole="">
            <v:imagedata r:id="rId110" o:title=""/>
          </v:shape>
          <o:OLEObject Type="Embed" ProgID="Equation.DSMT4" ShapeID="_x0000_i1075" DrawAspect="Content" ObjectID="_1682930450" r:id="rId111"/>
        </w:object>
      </w:r>
    </w:p>
    <w:p w14:paraId="2E8C7604" w14:textId="7B01D471" w:rsidR="00114994" w:rsidRPr="00DE7B82" w:rsidRDefault="00114994" w:rsidP="002B48ED">
      <w:r w:rsidRPr="00DE7B82">
        <w:t xml:space="preserve">The following algorithm was adapted from </w:t>
      </w:r>
      <w:r w:rsidR="00BC7F14">
        <w:t xml:space="preserve">[02] and </w:t>
      </w:r>
      <w:r w:rsidR="009801FB">
        <w:t>[03]</w:t>
      </w:r>
      <w:r w:rsidRPr="00DE7B82">
        <w:t xml:space="preserve">. The iterations terminate if the infinity norm of the gradient of the Lagrangian function becomes less than or equal to </w:t>
      </w:r>
      <w:r w:rsidRPr="00DE7B82">
        <w:rPr>
          <w:position w:val="-12"/>
        </w:rPr>
        <w:object w:dxaOrig="240" w:dyaOrig="360" w14:anchorId="271692A4">
          <v:shape id="_x0000_i1076" type="#_x0000_t75" style="width:11.7pt;height:18pt" o:ole="">
            <v:imagedata r:id="rId112" o:title=""/>
          </v:shape>
          <o:OLEObject Type="Embed" ProgID="Equation.DSMT4" ShapeID="_x0000_i1076" DrawAspect="Content" ObjectID="_1682930451" r:id="rId113"/>
        </w:object>
      </w:r>
      <w:r w:rsidRPr="00DE7B82">
        <w:t xml:space="preserve"> and the infinity norm of the constraint vector becomes less than or equal to</w:t>
      </w:r>
      <w:r w:rsidRPr="00DE7B82">
        <w:rPr>
          <w:position w:val="-12"/>
        </w:rPr>
        <w:object w:dxaOrig="260" w:dyaOrig="360" w14:anchorId="2804715A">
          <v:shape id="_x0000_i1077" type="#_x0000_t75" style="width:13.15pt;height:18pt" o:ole="">
            <v:imagedata r:id="rId114" o:title=""/>
          </v:shape>
          <o:OLEObject Type="Embed" ProgID="Equation.DSMT4" ShapeID="_x0000_i1077" DrawAspect="Content" ObjectID="_1682930452" r:id="rId115"/>
        </w:object>
      </w:r>
      <w:r w:rsidRPr="00DE7B82">
        <w:t>.</w:t>
      </w:r>
    </w:p>
    <w:p w14:paraId="5D984B85" w14:textId="77777777" w:rsidR="00114994" w:rsidRPr="00DE7B82" w:rsidRDefault="00114994" w:rsidP="005F0CF5">
      <w:pPr>
        <w:rPr>
          <w:b/>
          <w:bCs/>
        </w:rPr>
      </w:pPr>
      <w:r w:rsidRPr="00DE7B82">
        <w:rPr>
          <w:b/>
          <w:bCs/>
        </w:rPr>
        <w:t>6.2 Algorithm</w:t>
      </w:r>
    </w:p>
    <w:p w14:paraId="0ABC4D7E" w14:textId="77777777" w:rsidR="007D7937" w:rsidRDefault="007D7937" w:rsidP="00CA3C51">
      <w:pPr>
        <w:rPr>
          <w:b/>
          <w:bCs/>
        </w:rPr>
      </w:pPr>
      <w:r w:rsidRPr="002271D2">
        <w:rPr>
          <w:b/>
          <w:bCs/>
          <w:position w:val="-12"/>
        </w:rPr>
        <w:object w:dxaOrig="800" w:dyaOrig="360" w14:anchorId="493B6473">
          <v:shape id="_x0000_i1078" type="#_x0000_t75" style="width:40.4pt;height:18pt" o:ole="">
            <v:imagedata r:id="rId116" o:title=""/>
          </v:shape>
          <o:OLEObject Type="Embed" ProgID="Equation.DSMT4" ShapeID="_x0000_i1078" DrawAspect="Content" ObjectID="_1682930453" r:id="rId117"/>
        </w:object>
      </w:r>
    </w:p>
    <w:p w14:paraId="74F59238" w14:textId="77777777" w:rsidR="007D7937" w:rsidRPr="002974AD" w:rsidRDefault="007D7937" w:rsidP="00CB3549">
      <w:r w:rsidRPr="002974AD">
        <w:rPr>
          <w:position w:val="-14"/>
        </w:rPr>
        <w:object w:dxaOrig="1600" w:dyaOrig="400" w14:anchorId="06895996">
          <v:shape id="_x0000_i1079" type="#_x0000_t75" style="width:80.25pt;height:19.95pt" o:ole="">
            <v:imagedata r:id="rId118" o:title=""/>
          </v:shape>
          <o:OLEObject Type="Embed" ProgID="Equation.DSMT4" ShapeID="_x0000_i1079" DrawAspect="Content" ObjectID="_1682930454" r:id="rId119"/>
        </w:object>
      </w:r>
    </w:p>
    <w:p w14:paraId="0BF75812" w14:textId="77777777" w:rsidR="007D7937" w:rsidRPr="002974AD" w:rsidRDefault="007D7937" w:rsidP="00CB3549">
      <w:r w:rsidRPr="002974AD">
        <w:rPr>
          <w:position w:val="-12"/>
        </w:rPr>
        <w:object w:dxaOrig="1160" w:dyaOrig="380" w14:anchorId="5E3E7FBF">
          <v:shape id="_x0000_i1080" type="#_x0000_t75" style="width:57.9pt;height:18.95pt" o:ole="">
            <v:imagedata r:id="rId120" o:title=""/>
          </v:shape>
          <o:OLEObject Type="Embed" ProgID="Equation.DSMT4" ShapeID="_x0000_i1080" DrawAspect="Content" ObjectID="_1682930455" r:id="rId121"/>
        </w:object>
      </w:r>
    </w:p>
    <w:p w14:paraId="2AFA6968" w14:textId="77777777" w:rsidR="007D7937" w:rsidRDefault="007D7937" w:rsidP="00CB3549">
      <w:r w:rsidRPr="002974AD">
        <w:rPr>
          <w:position w:val="-12"/>
        </w:rPr>
        <w:object w:dxaOrig="1080" w:dyaOrig="400" w14:anchorId="1EB79B54">
          <v:shape id="_x0000_i1081" type="#_x0000_t75" style="width:54pt;height:19.95pt" o:ole="">
            <v:imagedata r:id="rId122" o:title=""/>
          </v:shape>
          <o:OLEObject Type="Embed" ProgID="Equation.DSMT4" ShapeID="_x0000_i1081" DrawAspect="Content" ObjectID="_1682930456" r:id="rId123"/>
        </w:object>
      </w:r>
    </w:p>
    <w:p w14:paraId="63AA7D77" w14:textId="77777777" w:rsidR="007D7937" w:rsidRDefault="007D7937" w:rsidP="00CA3C51">
      <w:pPr>
        <w:rPr>
          <w:b/>
          <w:bCs/>
        </w:rPr>
      </w:pPr>
      <w:r w:rsidRPr="00A57672">
        <w:rPr>
          <w:b/>
          <w:bCs/>
          <w:position w:val="-6"/>
        </w:rPr>
        <w:object w:dxaOrig="740" w:dyaOrig="320" w14:anchorId="04CEB04C">
          <v:shape id="_x0000_i1082" type="#_x0000_t75" style="width:36.95pt;height:16.05pt" o:ole="">
            <v:imagedata r:id="rId124" o:title=""/>
          </v:shape>
          <o:OLEObject Type="Embed" ProgID="Equation.DSMT4" ShapeID="_x0000_i1082" DrawAspect="Content" ObjectID="_1682930457" r:id="rId125"/>
        </w:object>
      </w:r>
    </w:p>
    <w:p w14:paraId="1E9C3166" w14:textId="77777777" w:rsidR="007D7937" w:rsidRDefault="007D7937" w:rsidP="00CA3C51">
      <w:pPr>
        <w:rPr>
          <w:b/>
          <w:bCs/>
        </w:rPr>
      </w:pPr>
      <w:r w:rsidRPr="002271D2">
        <w:rPr>
          <w:b/>
          <w:bCs/>
          <w:position w:val="-6"/>
        </w:rPr>
        <w:object w:dxaOrig="780" w:dyaOrig="320" w14:anchorId="084E11BB">
          <v:shape id="_x0000_i1083" type="#_x0000_t75" style="width:38.9pt;height:16.05pt" o:ole="">
            <v:imagedata r:id="rId126" o:title=""/>
          </v:shape>
          <o:OLEObject Type="Embed" ProgID="Equation.DSMT4" ShapeID="_x0000_i1083" DrawAspect="Content" ObjectID="_1682930458" r:id="rId127"/>
        </w:object>
      </w:r>
    </w:p>
    <w:p w14:paraId="691FD07F" w14:textId="11290820" w:rsidR="007D7937" w:rsidRPr="00794610" w:rsidRDefault="007D7937" w:rsidP="00CA3C51">
      <w:r w:rsidRPr="00794610">
        <w:t>While</w:t>
      </w:r>
      <w:r>
        <w:t xml:space="preserve"> </w:t>
      </w:r>
      <w:r w:rsidR="00945825" w:rsidRPr="00560299">
        <w:rPr>
          <w:position w:val="-30"/>
        </w:rPr>
        <w:object w:dxaOrig="3060" w:dyaOrig="720" w14:anchorId="360AD64D">
          <v:shape id="_x0000_i1084" type="#_x0000_t75" style="width:152.75pt;height:36pt" o:ole="">
            <v:imagedata r:id="rId128" o:title=""/>
          </v:shape>
          <o:OLEObject Type="Embed" ProgID="Equation.DSMT4" ShapeID="_x0000_i1084" DrawAspect="Content" ObjectID="_1682930459" r:id="rId129"/>
        </w:object>
      </w:r>
      <w:r>
        <w:t xml:space="preserve"> or </w:t>
      </w:r>
      <w:r w:rsidR="00945825" w:rsidRPr="003805B4">
        <w:rPr>
          <w:position w:val="-16"/>
        </w:rPr>
        <w:object w:dxaOrig="1120" w:dyaOrig="440" w14:anchorId="58CC179F">
          <v:shape id="_x0000_i1085" type="#_x0000_t75" style="width:55.95pt;height:21.9pt" o:ole="">
            <v:imagedata r:id="rId130" o:title=""/>
          </v:shape>
          <o:OLEObject Type="Embed" ProgID="Equation.DSMT4" ShapeID="_x0000_i1085" DrawAspect="Content" ObjectID="_1682930460" r:id="rId131"/>
        </w:object>
      </w:r>
      <w:r>
        <w:t xml:space="preserve"> loop</w:t>
      </w:r>
    </w:p>
    <w:p w14:paraId="048E8C0E" w14:textId="0253D188" w:rsidR="007D7937" w:rsidRPr="00FF4DB6" w:rsidRDefault="007D7937" w:rsidP="00CA3C51">
      <w:pPr>
        <w:ind w:firstLine="720"/>
      </w:pPr>
      <w:r w:rsidRPr="00FF4DB6">
        <w:t xml:space="preserve">Minimize </w:t>
      </w:r>
      <w:r w:rsidR="00497AF8" w:rsidRPr="00497AF8">
        <w:rPr>
          <w:position w:val="-30"/>
        </w:rPr>
        <w:object w:dxaOrig="3540" w:dyaOrig="720" w14:anchorId="28B30BD3">
          <v:shape id="_x0000_i1086" type="#_x0000_t75" style="width:177.1pt;height:36pt" o:ole="">
            <v:imagedata r:id="rId132" o:title=""/>
          </v:shape>
          <o:OLEObject Type="Embed" ProgID="Equation.DSMT4" ShapeID="_x0000_i1086" DrawAspect="Content" ObjectID="_1682930461" r:id="rId133"/>
        </w:object>
      </w:r>
    </w:p>
    <w:p w14:paraId="6B9FA87C" w14:textId="77777777" w:rsidR="007D7937" w:rsidRDefault="007D7937" w:rsidP="00CA3C51">
      <w:pPr>
        <w:ind w:firstLine="720"/>
      </w:pPr>
      <w:r w:rsidRPr="002271D2">
        <w:t xml:space="preserve">If </w:t>
      </w:r>
      <w:r w:rsidRPr="003805B4">
        <w:rPr>
          <w:position w:val="-16"/>
        </w:rPr>
        <w:object w:dxaOrig="1040" w:dyaOrig="440" w14:anchorId="77D9680E">
          <v:shape id="_x0000_i1087" type="#_x0000_t75" style="width:52.05pt;height:21.9pt" o:ole="">
            <v:imagedata r:id="rId134" o:title=""/>
          </v:shape>
          <o:OLEObject Type="Embed" ProgID="Equation.DSMT4" ShapeID="_x0000_i1087" DrawAspect="Content" ObjectID="_1682930462" r:id="rId135"/>
        </w:object>
      </w:r>
      <w:r>
        <w:t xml:space="preserve"> then</w:t>
      </w:r>
    </w:p>
    <w:p w14:paraId="670F8E1D" w14:textId="0CEA46E5" w:rsidR="007D7937" w:rsidRDefault="004B0D49" w:rsidP="00E86AE7">
      <w:pPr>
        <w:ind w:left="720" w:firstLine="720"/>
      </w:pPr>
      <w:r w:rsidRPr="00AD0BBB">
        <w:rPr>
          <w:position w:val="-28"/>
        </w:rPr>
        <w:object w:dxaOrig="1640" w:dyaOrig="660" w14:anchorId="6A79C916">
          <v:shape id="_x0000_i1088" type="#_x0000_t75" style="width:81.25pt;height:33.1pt" o:ole="">
            <v:imagedata r:id="rId136" o:title=""/>
          </v:shape>
          <o:OLEObject Type="Embed" ProgID="Equation.DSMT4" ShapeID="_x0000_i1088" DrawAspect="Content" ObjectID="_1682930463" r:id="rId137"/>
        </w:object>
      </w:r>
    </w:p>
    <w:p w14:paraId="5ACBCC1F" w14:textId="77777777" w:rsidR="007D7937" w:rsidRPr="002974AD" w:rsidRDefault="007D7937" w:rsidP="00E40946">
      <w:pPr>
        <w:ind w:left="720" w:firstLine="720"/>
      </w:pPr>
      <w:r w:rsidRPr="002974AD">
        <w:rPr>
          <w:position w:val="-14"/>
        </w:rPr>
        <w:object w:dxaOrig="1600" w:dyaOrig="400" w14:anchorId="5D242F53">
          <v:shape id="_x0000_i1089" type="#_x0000_t75" style="width:80.25pt;height:19.95pt" o:ole="">
            <v:imagedata r:id="rId138" o:title=""/>
          </v:shape>
          <o:OLEObject Type="Embed" ProgID="Equation.DSMT4" ShapeID="_x0000_i1089" DrawAspect="Content" ObjectID="_1682930464" r:id="rId139"/>
        </w:object>
      </w:r>
    </w:p>
    <w:p w14:paraId="57629614" w14:textId="77777777" w:rsidR="007D7937" w:rsidRPr="002974AD" w:rsidRDefault="007D7937" w:rsidP="00E40946">
      <w:pPr>
        <w:ind w:left="720" w:firstLine="720"/>
      </w:pPr>
      <w:r w:rsidRPr="002974AD">
        <w:rPr>
          <w:position w:val="-6"/>
        </w:rPr>
        <w:object w:dxaOrig="1080" w:dyaOrig="320" w14:anchorId="5038774A">
          <v:shape id="_x0000_i1090" type="#_x0000_t75" style="width:54pt;height:16.05pt" o:ole="">
            <v:imagedata r:id="rId140" o:title=""/>
          </v:shape>
          <o:OLEObject Type="Embed" ProgID="Equation.DSMT4" ShapeID="_x0000_i1090" DrawAspect="Content" ObjectID="_1682930465" r:id="rId141"/>
        </w:object>
      </w:r>
    </w:p>
    <w:p w14:paraId="7C246EC7" w14:textId="77777777" w:rsidR="007D7937" w:rsidRDefault="007D7937" w:rsidP="00E40946">
      <w:pPr>
        <w:ind w:left="720" w:firstLine="720"/>
      </w:pPr>
      <w:r w:rsidRPr="002974AD">
        <w:rPr>
          <w:position w:val="-10"/>
        </w:rPr>
        <w:object w:dxaOrig="1020" w:dyaOrig="380" w14:anchorId="2145408E">
          <v:shape id="_x0000_i1091" type="#_x0000_t75" style="width:51.1pt;height:18.95pt" o:ole="">
            <v:imagedata r:id="rId142" o:title=""/>
          </v:shape>
          <o:OLEObject Type="Embed" ProgID="Equation.DSMT4" ShapeID="_x0000_i1091" DrawAspect="Content" ObjectID="_1682930466" r:id="rId143"/>
        </w:object>
      </w:r>
    </w:p>
    <w:p w14:paraId="1CBACF9E" w14:textId="77777777" w:rsidR="007D7937" w:rsidRPr="004B48E9" w:rsidRDefault="007D7937" w:rsidP="00CA3C51">
      <w:pPr>
        <w:ind w:firstLine="720"/>
      </w:pPr>
      <w:r w:rsidRPr="004B48E9">
        <w:t>else</w:t>
      </w:r>
    </w:p>
    <w:p w14:paraId="45BB95AC" w14:textId="77777777" w:rsidR="007D7937" w:rsidRDefault="007D7937" w:rsidP="00CA3C51">
      <w:pPr>
        <w:ind w:left="720" w:firstLine="720"/>
        <w:rPr>
          <w:b/>
          <w:bCs/>
        </w:rPr>
      </w:pPr>
      <w:r w:rsidRPr="00AD0BBB">
        <w:rPr>
          <w:b/>
          <w:bCs/>
          <w:position w:val="-10"/>
        </w:rPr>
        <w:object w:dxaOrig="800" w:dyaOrig="260" w14:anchorId="78CA45EC">
          <v:shape id="_x0000_i1092" type="#_x0000_t75" style="width:39.9pt;height:13.15pt" o:ole="">
            <v:imagedata r:id="rId144" o:title=""/>
          </v:shape>
          <o:OLEObject Type="Embed" ProgID="Equation.DSMT4" ShapeID="_x0000_i1092" DrawAspect="Content" ObjectID="_1682930467" r:id="rId145"/>
        </w:object>
      </w:r>
    </w:p>
    <w:p w14:paraId="4869C6F1" w14:textId="77777777" w:rsidR="007D7937" w:rsidRPr="00132AA2" w:rsidRDefault="007D7937" w:rsidP="00132AA2">
      <w:pPr>
        <w:ind w:left="720" w:firstLine="720"/>
      </w:pPr>
      <w:r w:rsidRPr="00132AA2">
        <w:rPr>
          <w:position w:val="-14"/>
        </w:rPr>
        <w:object w:dxaOrig="1600" w:dyaOrig="400" w14:anchorId="02E973BC">
          <v:shape id="_x0000_i1093" type="#_x0000_t75" style="width:80.25pt;height:19.95pt" o:ole="">
            <v:imagedata r:id="rId146" o:title=""/>
          </v:shape>
          <o:OLEObject Type="Embed" ProgID="Equation.DSMT4" ShapeID="_x0000_i1093" DrawAspect="Content" ObjectID="_1682930468" r:id="rId147"/>
        </w:object>
      </w:r>
    </w:p>
    <w:p w14:paraId="1D01F521" w14:textId="77777777" w:rsidR="007D7937" w:rsidRPr="00132AA2" w:rsidRDefault="007D7937" w:rsidP="00132AA2">
      <w:pPr>
        <w:ind w:left="720" w:firstLine="720"/>
      </w:pPr>
      <w:r w:rsidRPr="00132AA2">
        <w:rPr>
          <w:position w:val="-12"/>
        </w:rPr>
        <w:object w:dxaOrig="1160" w:dyaOrig="380" w14:anchorId="5109B6A8">
          <v:shape id="_x0000_i1094" type="#_x0000_t75" style="width:57.9pt;height:18.95pt" o:ole="">
            <v:imagedata r:id="rId148" o:title=""/>
          </v:shape>
          <o:OLEObject Type="Embed" ProgID="Equation.DSMT4" ShapeID="_x0000_i1094" DrawAspect="Content" ObjectID="_1682930469" r:id="rId149"/>
        </w:object>
      </w:r>
    </w:p>
    <w:p w14:paraId="6F25A3D7" w14:textId="77777777" w:rsidR="007D7937" w:rsidRDefault="007D7937" w:rsidP="00132AA2">
      <w:pPr>
        <w:ind w:left="720" w:firstLine="720"/>
      </w:pPr>
      <w:r w:rsidRPr="00132AA2">
        <w:rPr>
          <w:position w:val="-12"/>
        </w:rPr>
        <w:object w:dxaOrig="1080" w:dyaOrig="400" w14:anchorId="7CB1302F">
          <v:shape id="_x0000_i1095" type="#_x0000_t75" style="width:54pt;height:19.95pt" o:ole="">
            <v:imagedata r:id="rId150" o:title=""/>
          </v:shape>
          <o:OLEObject Type="Embed" ProgID="Equation.DSMT4" ShapeID="_x0000_i1095" DrawAspect="Content" ObjectID="_1682930470" r:id="rId151"/>
        </w:object>
      </w:r>
    </w:p>
    <w:p w14:paraId="120B596F" w14:textId="77777777" w:rsidR="007D7937" w:rsidRDefault="007D7937" w:rsidP="00CA3C51">
      <w:pPr>
        <w:ind w:firstLine="720"/>
      </w:pPr>
      <w:r>
        <w:t>end if</w:t>
      </w:r>
    </w:p>
    <w:p w14:paraId="5872A135" w14:textId="77777777" w:rsidR="007D7937" w:rsidRDefault="007D7937" w:rsidP="00CA3C51">
      <w:r>
        <w:t>end loop</w:t>
      </w:r>
    </w:p>
    <w:p w14:paraId="3CB40ED4" w14:textId="7B5EDDD6" w:rsidR="007D7937" w:rsidRDefault="00D621CE" w:rsidP="002C64B1">
      <w:r>
        <w:t xml:space="preserve">The </w:t>
      </w:r>
      <w:r w:rsidR="009104DD">
        <w:t>t</w:t>
      </w:r>
      <w:r w:rsidR="007D7937" w:rsidRPr="00224518">
        <w:t xml:space="preserve">ypical </w:t>
      </w:r>
      <w:r w:rsidR="009104DD">
        <w:t xml:space="preserve">parameter </w:t>
      </w:r>
      <w:r w:rsidR="007D7937" w:rsidRPr="00224518">
        <w:t>values</w:t>
      </w:r>
      <w:r>
        <w:t xml:space="preserve"> are:</w:t>
      </w:r>
    </w:p>
    <w:p w14:paraId="62A99FA6" w14:textId="77777777" w:rsidR="007D7937" w:rsidRDefault="007D7937" w:rsidP="002C64B1">
      <w:r w:rsidRPr="008E6259">
        <w:rPr>
          <w:position w:val="-12"/>
        </w:rPr>
        <w:object w:dxaOrig="660" w:dyaOrig="360" w14:anchorId="34927429">
          <v:shape id="_x0000_i1096" type="#_x0000_t75" style="width:33.1pt;height:18pt" o:ole="">
            <v:imagedata r:id="rId152" o:title=""/>
          </v:shape>
          <o:OLEObject Type="Embed" ProgID="Equation.DSMT4" ShapeID="_x0000_i1096" DrawAspect="Content" ObjectID="_1682930471" r:id="rId153"/>
        </w:object>
      </w:r>
      <w:r w:rsidRPr="008E6259">
        <w:t xml:space="preserve">, </w:t>
      </w:r>
      <w:r w:rsidRPr="008E6259">
        <w:rPr>
          <w:position w:val="-12"/>
        </w:rPr>
        <w:object w:dxaOrig="660" w:dyaOrig="360" w14:anchorId="717F10C0">
          <v:shape id="_x0000_i1097" type="#_x0000_t75" style="width:33.1pt;height:18pt" o:ole="">
            <v:imagedata r:id="rId154" o:title=""/>
          </v:shape>
          <o:OLEObject Type="Embed" ProgID="Equation.DSMT4" ShapeID="_x0000_i1097" DrawAspect="Content" ObjectID="_1682930472" r:id="rId155"/>
        </w:object>
      </w:r>
      <w:r w:rsidRPr="008E6259">
        <w:t xml:space="preserve">, </w:t>
      </w:r>
      <w:r w:rsidRPr="008E6259">
        <w:rPr>
          <w:position w:val="-14"/>
        </w:rPr>
        <w:object w:dxaOrig="2100" w:dyaOrig="400" w14:anchorId="32B27702">
          <v:shape id="_x0000_i1098" type="#_x0000_t75" style="width:105.55pt;height:19.95pt" o:ole="">
            <v:imagedata r:id="rId156" o:title=""/>
          </v:shape>
          <o:OLEObject Type="Embed" ProgID="Equation.DSMT4" ShapeID="_x0000_i1098" DrawAspect="Content" ObjectID="_1682930473" r:id="rId157"/>
        </w:object>
      </w:r>
      <w:r w:rsidRPr="008E6259">
        <w:t xml:space="preserve">, </w:t>
      </w:r>
      <w:r w:rsidRPr="008E6259">
        <w:rPr>
          <w:position w:val="-14"/>
        </w:rPr>
        <w:object w:dxaOrig="2120" w:dyaOrig="400" w14:anchorId="038C58E1">
          <v:shape id="_x0000_i1099" type="#_x0000_t75" style="width:107.05pt;height:19.95pt" o:ole="">
            <v:imagedata r:id="rId158" o:title=""/>
          </v:shape>
          <o:OLEObject Type="Embed" ProgID="Equation.DSMT4" ShapeID="_x0000_i1099" DrawAspect="Content" ObjectID="_1682930474" r:id="rId159"/>
        </w:object>
      </w:r>
    </w:p>
    <w:p w14:paraId="18D87B05" w14:textId="31B6FD11" w:rsidR="007D7937" w:rsidRPr="007D7937" w:rsidRDefault="007D7937" w:rsidP="005F0CF5">
      <w:r w:rsidRPr="00205438">
        <w:rPr>
          <w:position w:val="-6"/>
        </w:rPr>
        <w:object w:dxaOrig="700" w:dyaOrig="279" w14:anchorId="3A3A585A">
          <v:shape id="_x0000_i1100" type="#_x0000_t75" style="width:35.5pt;height:14.1pt" o:ole="">
            <v:imagedata r:id="rId160" o:title=""/>
          </v:shape>
          <o:OLEObject Type="Embed" ProgID="Equation.DSMT4" ShapeID="_x0000_i1100" DrawAspect="Content" ObjectID="_1682930475" r:id="rId161"/>
        </w:object>
      </w:r>
      <w:r>
        <w:t xml:space="preserve">, </w:t>
      </w:r>
      <w:r w:rsidRPr="00205438">
        <w:rPr>
          <w:position w:val="-12"/>
        </w:rPr>
        <w:object w:dxaOrig="639" w:dyaOrig="360" w14:anchorId="6B5C3967">
          <v:shape id="_x0000_i1101" type="#_x0000_t75" style="width:32.1pt;height:18pt" o:ole="">
            <v:imagedata r:id="rId162" o:title=""/>
          </v:shape>
          <o:OLEObject Type="Embed" ProgID="Equation.DSMT4" ShapeID="_x0000_i1101" DrawAspect="Content" ObjectID="_1682930476" r:id="rId163"/>
        </w:object>
      </w:r>
      <w:r>
        <w:t xml:space="preserve">, </w:t>
      </w:r>
      <w:r w:rsidRPr="00205438">
        <w:rPr>
          <w:position w:val="-12"/>
        </w:rPr>
        <w:object w:dxaOrig="600" w:dyaOrig="360" w14:anchorId="4C1313E9">
          <v:shape id="_x0000_i1102" type="#_x0000_t75" style="width:30.15pt;height:18pt" o:ole="">
            <v:imagedata r:id="rId164" o:title=""/>
          </v:shape>
          <o:OLEObject Type="Embed" ProgID="Equation.DSMT4" ShapeID="_x0000_i1102" DrawAspect="Content" ObjectID="_1682930477" r:id="rId165"/>
        </w:object>
      </w:r>
      <w:r>
        <w:t xml:space="preserve">, </w:t>
      </w:r>
      <w:r w:rsidRPr="00F47350">
        <w:rPr>
          <w:position w:val="-12"/>
        </w:rPr>
        <w:object w:dxaOrig="780" w:dyaOrig="360" w14:anchorId="12EFB647">
          <v:shape id="_x0000_i1103" type="#_x0000_t75" style="width:38.9pt;height:18pt" o:ole="">
            <v:imagedata r:id="rId166" o:title=""/>
          </v:shape>
          <o:OLEObject Type="Embed" ProgID="Equation.DSMT4" ShapeID="_x0000_i1103" DrawAspect="Content" ObjectID="_1682930478" r:id="rId167"/>
        </w:object>
      </w:r>
      <w:r>
        <w:t xml:space="preserve">, </w:t>
      </w:r>
      <w:r w:rsidRPr="00205438">
        <w:rPr>
          <w:position w:val="-12"/>
        </w:rPr>
        <w:object w:dxaOrig="840" w:dyaOrig="360" w14:anchorId="11307319">
          <v:shape id="_x0000_i1104" type="#_x0000_t75" style="width:42.3pt;height:18pt" o:ole="">
            <v:imagedata r:id="rId168" o:title=""/>
          </v:shape>
          <o:OLEObject Type="Embed" ProgID="Equation.DSMT4" ShapeID="_x0000_i1104" DrawAspect="Content" ObjectID="_1682930479" r:id="rId169"/>
        </w:object>
      </w:r>
    </w:p>
    <w:p w14:paraId="57F77D0A" w14:textId="0B87D623" w:rsidR="007D0C73" w:rsidRPr="00DE7B82" w:rsidRDefault="00851A77" w:rsidP="001353E7">
      <w:pPr>
        <w:rPr>
          <w:b/>
          <w:bCs/>
        </w:rPr>
      </w:pPr>
      <w:r w:rsidRPr="00DE7B82">
        <w:rPr>
          <w:b/>
          <w:bCs/>
        </w:rPr>
        <w:t xml:space="preserve">7 </w:t>
      </w:r>
      <w:r w:rsidR="007D0C73" w:rsidRPr="00DE7B82">
        <w:rPr>
          <w:b/>
          <w:bCs/>
        </w:rPr>
        <w:t>Nonlinear Programming Problem</w:t>
      </w:r>
    </w:p>
    <w:p w14:paraId="1BF76FB3" w14:textId="692BFBA3" w:rsidR="007D0C73" w:rsidRPr="00DE7B82" w:rsidRDefault="00B42E82" w:rsidP="001353E7">
      <w:r w:rsidRPr="00DE7B82">
        <w:t>To</w:t>
      </w:r>
      <w:r w:rsidR="007D0C73" w:rsidRPr="00DE7B82">
        <w:t xml:space="preserve"> find the local minimum points of a nonlinear multivariate function, the general strategy that can be used is: Choose a starting point and move in a given direction such that the function decreases. Find the minimum point in this direction and use it as a new starting point. Continue this way until a local minimum point is reached. The problem of finding the minimum points of a nonlinear multivariate function is replaced by a sequence of sub problems, each one consisting of finding the minimum of a univariate nonlinear function. In quasi-Newton methods, starting with the unit matrix, a positive definite approximation to the inverse of the Hessian matrix is updated at each iteration. This update is made using only values of the gradient vector. A direction such that the function decreases is calculated as minus the product of this approximation of the inverse of the Hessian matrix and the gradient vector calculated at the starting point of each iteration. Consequently, it is not necessary to solve any system of equations. Moreover, the analytical derivation of an expression for the Hessian matrix is not necessary. Note that by minimizing a function it is almost impossible to find a local maximum point. The only exception is that it is possible to find a saddle point, that is, the point is a local minimum </w:t>
      </w:r>
      <w:r w:rsidRPr="00DE7B82">
        <w:t>and</w:t>
      </w:r>
      <w:r w:rsidR="007D0C73" w:rsidRPr="00DE7B82">
        <w:t xml:space="preserve"> a local maximum. However, even in this improbable situation, a direction of negative curvature to continue toward a local minimum point can be found as described by </w:t>
      </w:r>
      <w:r w:rsidR="009E2DEA">
        <w:t>[04]</w:t>
      </w:r>
      <w:r w:rsidR="007D0C73" w:rsidRPr="00DE7B82">
        <w:t xml:space="preserve">. The computer code uses the limited memory BFGS to tackle large scale problems as described by </w:t>
      </w:r>
      <w:r w:rsidR="009E2DEA">
        <w:t>[05]</w:t>
      </w:r>
      <w:r w:rsidR="007D0C73" w:rsidRPr="00DE7B82">
        <w:t xml:space="preserve">. It also employs a line search procedure through cubic interpolation as described by </w:t>
      </w:r>
      <w:r w:rsidR="009E2DEA">
        <w:t>[05]</w:t>
      </w:r>
      <w:r w:rsidR="007D0C73" w:rsidRPr="00DE7B82">
        <w:t>.</w:t>
      </w:r>
    </w:p>
    <w:p w14:paraId="4DA98CB8" w14:textId="44F2A4D2" w:rsidR="007D0C73" w:rsidRPr="00DE7B82" w:rsidRDefault="00026BFF" w:rsidP="001353E7">
      <w:pPr>
        <w:rPr>
          <w:b/>
          <w:bCs/>
        </w:rPr>
      </w:pPr>
      <w:r w:rsidRPr="00DE7B82">
        <w:rPr>
          <w:b/>
          <w:bCs/>
        </w:rPr>
        <w:t xml:space="preserve">8 </w:t>
      </w:r>
      <w:r w:rsidR="007D0C73" w:rsidRPr="00DE7B82">
        <w:rPr>
          <w:b/>
          <w:bCs/>
        </w:rPr>
        <w:t>Examples</w:t>
      </w:r>
    </w:p>
    <w:p w14:paraId="13EEAC86" w14:textId="2E32BAFF" w:rsidR="007D0C73" w:rsidRPr="00DE7B82" w:rsidRDefault="007D0C73" w:rsidP="001353E7">
      <w:r w:rsidRPr="00DE7B82">
        <w:t xml:space="preserve">The primary colors red, </w:t>
      </w:r>
      <w:r w:rsidR="00B42E82" w:rsidRPr="00DE7B82">
        <w:t>green,</w:t>
      </w:r>
      <w:r w:rsidRPr="00DE7B82">
        <w:t xml:space="preserve"> and blue are used for the line, triangle and tetrahedron </w:t>
      </w:r>
      <w:r w:rsidR="00B42E82" w:rsidRPr="00DE7B82">
        <w:t>elements,</w:t>
      </w:r>
      <w:r w:rsidRPr="00DE7B82">
        <w:t xml:space="preserve"> respectively. The secondary colors cyan, </w:t>
      </w:r>
      <w:r w:rsidR="00B42E82" w:rsidRPr="00DE7B82">
        <w:t>magenta,</w:t>
      </w:r>
      <w:r w:rsidRPr="00DE7B82">
        <w:t xml:space="preserve"> and yellow are used for the isovolumetric line, triangle and tetrahedron </w:t>
      </w:r>
      <w:r w:rsidR="00B42E82" w:rsidRPr="00DE7B82">
        <w:t>elements,</w:t>
      </w:r>
      <w:r w:rsidRPr="00DE7B82">
        <w:t xml:space="preserve"> respectively.</w:t>
      </w:r>
    </w:p>
    <w:p w14:paraId="0562694F" w14:textId="66B57228" w:rsidR="007D0C73" w:rsidRPr="00DE7B82" w:rsidRDefault="007D0C73" w:rsidP="001353E7">
      <w:r w:rsidRPr="00DE7B82">
        <w:rPr>
          <w:b/>
        </w:rPr>
        <w:t>Example 1</w:t>
      </w:r>
      <w:r w:rsidRPr="00DE7B82">
        <w:t>: An initially flat circular surface with thickness</w:t>
      </w:r>
      <w:r w:rsidR="00783FEA" w:rsidRPr="00DE7B82">
        <w:t xml:space="preserve"> </w:t>
      </w:r>
      <w:r w:rsidR="00783FEA" w:rsidRPr="00DE7B82">
        <w:rPr>
          <w:position w:val="-6"/>
        </w:rPr>
        <w:object w:dxaOrig="580" w:dyaOrig="279" w14:anchorId="4A8E15A4">
          <v:shape id="_x0000_i1105" type="#_x0000_t75" style="width:29.2pt;height:14.1pt" o:ole="">
            <v:imagedata r:id="rId170" o:title=""/>
          </v:shape>
          <o:OLEObject Type="Embed" ProgID="Equation.DSMT4" ShapeID="_x0000_i1105" DrawAspect="Content" ObjectID="_1682930480" r:id="rId171"/>
        </w:object>
      </w:r>
      <w:r w:rsidRPr="00DE7B82">
        <w:t xml:space="preserve">, radius </w:t>
      </w:r>
      <w:r w:rsidR="00783FEA" w:rsidRPr="00DE7B82">
        <w:rPr>
          <w:position w:val="-4"/>
        </w:rPr>
        <w:object w:dxaOrig="499" w:dyaOrig="260" w14:anchorId="6F88716D">
          <v:shape id="_x0000_i1106" type="#_x0000_t75" style="width:24.8pt;height:13.15pt" o:ole="">
            <v:imagedata r:id="rId172" o:title=""/>
          </v:shape>
          <o:OLEObject Type="Embed" ProgID="Equation.DSMT4" ShapeID="_x0000_i1106" DrawAspect="Content" ObjectID="_1682930481" r:id="rId173"/>
        </w:object>
      </w:r>
      <w:r w:rsidR="00783FEA" w:rsidRPr="00DE7B82">
        <w:t xml:space="preserve"> </w:t>
      </w:r>
      <w:r w:rsidRPr="00DE7B82">
        <w:t>and the boundary displaced according to the following hyperbolic paraboloid equation, where</w:t>
      </w:r>
      <w:r w:rsidR="00783FEA" w:rsidRPr="00DE7B82">
        <w:t xml:space="preserve"> </w:t>
      </w:r>
      <w:r w:rsidR="00783FEA" w:rsidRPr="00DE7B82">
        <w:rPr>
          <w:position w:val="-10"/>
        </w:rPr>
        <w:object w:dxaOrig="720" w:dyaOrig="340" w14:anchorId="42E5ADB9">
          <v:shape id="_x0000_i1107" type="#_x0000_t75" style="width:36.5pt;height:17.05pt" o:ole="">
            <v:imagedata r:id="rId174" o:title=""/>
          </v:shape>
          <o:OLEObject Type="Embed" ProgID="Equation.DSMT4" ShapeID="_x0000_i1107" DrawAspect="Content" ObjectID="_1682930482" r:id="rId175"/>
        </w:object>
      </w:r>
      <w:r w:rsidRPr="00DE7B82">
        <w:t>. Figure 4 shows the meshes for the initial and final surfaces.</w:t>
      </w:r>
      <w:r w:rsidR="00531381">
        <w:t xml:space="preserve"> </w:t>
      </w:r>
      <w:r w:rsidR="00531381" w:rsidRPr="00531381">
        <w:rPr>
          <w:position w:val="-12"/>
        </w:rPr>
        <w:object w:dxaOrig="859" w:dyaOrig="380" w14:anchorId="6259FB24">
          <v:shape id="_x0000_i1108" type="#_x0000_t75" style="width:42.8pt;height:18.95pt" o:ole="">
            <v:imagedata r:id="rId176" o:title=""/>
          </v:shape>
          <o:OLEObject Type="Embed" ProgID="Equation.DSMT4" ShapeID="_x0000_i1108" DrawAspect="Content" ObjectID="_1682930483" r:id="rId177"/>
        </w:object>
      </w:r>
      <w:r w:rsidR="00531381">
        <w:t>.</w:t>
      </w:r>
    </w:p>
    <w:p w14:paraId="0076B97D" w14:textId="70040A92" w:rsidR="00A72318" w:rsidRPr="00DE7B82" w:rsidRDefault="00D90FAB" w:rsidP="00A72318">
      <w:pPr>
        <w:jc w:val="center"/>
      </w:pPr>
      <w:r>
        <w:rPr>
          <w:noProof/>
        </w:rPr>
        <w:lastRenderedPageBreak/>
        <w:drawing>
          <wp:inline distT="0" distB="0" distL="0" distR="0" wp14:anchorId="6616717B" wp14:editId="4E26CF89">
            <wp:extent cx="3657600" cy="1724025"/>
            <wp:effectExtent l="0" t="0" r="0" b="952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78">
                      <a:extLst>
                        <a:ext uri="{28A0092B-C50C-407E-A947-70E740481C1C}">
                          <a14:useLocalDpi xmlns:a14="http://schemas.microsoft.com/office/drawing/2010/main" val="0"/>
                        </a:ext>
                        <a:ext uri="{96DAC541-7B7A-43D3-8B79-37D633B846F1}">
                          <asvg:svgBlip xmlns:asvg="http://schemas.microsoft.com/office/drawing/2016/SVG/main" r:embed="rId179"/>
                        </a:ext>
                      </a:extLst>
                    </a:blip>
                    <a:stretch>
                      <a:fillRect/>
                    </a:stretch>
                  </pic:blipFill>
                  <pic:spPr>
                    <a:xfrm>
                      <a:off x="0" y="0"/>
                      <a:ext cx="3657600" cy="1724025"/>
                    </a:xfrm>
                    <a:prstGeom prst="rect">
                      <a:avLst/>
                    </a:prstGeom>
                  </pic:spPr>
                </pic:pic>
              </a:graphicData>
            </a:graphic>
          </wp:inline>
        </w:drawing>
      </w:r>
    </w:p>
    <w:p w14:paraId="4E37FA8E" w14:textId="77777777" w:rsidR="007D0C73" w:rsidRPr="00DE7B82" w:rsidRDefault="007D0C73" w:rsidP="00A72318">
      <w:pPr>
        <w:jc w:val="center"/>
      </w:pPr>
      <w:r w:rsidRPr="00DE7B82">
        <w:t>Figure 4</w:t>
      </w:r>
    </w:p>
    <w:p w14:paraId="4E07CA93" w14:textId="2D040024" w:rsidR="007D0C73" w:rsidRPr="00DE7B82" w:rsidRDefault="00783FEA" w:rsidP="001353E7">
      <w:r w:rsidRPr="00DE7B82">
        <w:rPr>
          <w:position w:val="-34"/>
        </w:rPr>
        <w:object w:dxaOrig="2020" w:dyaOrig="800" w14:anchorId="763A9FCA">
          <v:shape id="_x0000_i1109" type="#_x0000_t75" style="width:101.2pt;height:39.9pt" o:ole="">
            <v:imagedata r:id="rId180" o:title=""/>
          </v:shape>
          <o:OLEObject Type="Embed" ProgID="Equation.DSMT4" ShapeID="_x0000_i1109" DrawAspect="Content" ObjectID="_1682930484" r:id="rId181"/>
        </w:object>
      </w:r>
    </w:p>
    <w:p w14:paraId="605B9CB1" w14:textId="68BBAFC3" w:rsidR="007D0C73" w:rsidRPr="00DE7B82" w:rsidRDefault="007D0C73" w:rsidP="001353E7">
      <w:pPr>
        <w:rPr>
          <w:rFonts w:cs="Courier New"/>
        </w:rPr>
      </w:pPr>
      <w:r w:rsidRPr="00DE7B82">
        <w:rPr>
          <w:b/>
        </w:rPr>
        <w:t>Example 2</w:t>
      </w:r>
      <w:r w:rsidRPr="00DE7B82">
        <w:t>: A cylinder with thickness</w:t>
      </w:r>
      <w:r w:rsidRPr="00DE7B82">
        <w:rPr>
          <w:rFonts w:cs="Courier New"/>
        </w:rPr>
        <w:t xml:space="preserve"> </w:t>
      </w:r>
      <w:r w:rsidR="001F70A5" w:rsidRPr="00DE7B82">
        <w:rPr>
          <w:position w:val="-6"/>
        </w:rPr>
        <w:object w:dxaOrig="540" w:dyaOrig="279" w14:anchorId="6119EF23">
          <v:shape id="_x0000_i1110" type="#_x0000_t75" style="width:27.25pt;height:14.1pt" o:ole="">
            <v:imagedata r:id="rId182" o:title=""/>
          </v:shape>
          <o:OLEObject Type="Embed" ProgID="Equation.DSMT4" ShapeID="_x0000_i1110" DrawAspect="Content" ObjectID="_1682930485" r:id="rId183"/>
        </w:object>
      </w:r>
      <w:r w:rsidRPr="00DE7B82">
        <w:rPr>
          <w:rFonts w:cs="Courier New"/>
        </w:rPr>
        <w:t xml:space="preserve">, radius </w:t>
      </w:r>
      <w:r w:rsidR="001F70A5" w:rsidRPr="00DE7B82">
        <w:rPr>
          <w:position w:val="-4"/>
        </w:rPr>
        <w:object w:dxaOrig="499" w:dyaOrig="260" w14:anchorId="7B6CDD9A">
          <v:shape id="_x0000_i1111" type="#_x0000_t75" style="width:24.8pt;height:13.15pt" o:ole="">
            <v:imagedata r:id="rId172" o:title=""/>
          </v:shape>
          <o:OLEObject Type="Embed" ProgID="Equation.DSMT4" ShapeID="_x0000_i1111" DrawAspect="Content" ObjectID="_1682930486" r:id="rId184"/>
        </w:object>
      </w:r>
      <w:r w:rsidRPr="00DE7B82">
        <w:rPr>
          <w:rFonts w:cs="Courier New"/>
        </w:rPr>
        <w:t>and height</w:t>
      </w:r>
      <w:r w:rsidR="001F70A5" w:rsidRPr="00DE7B82">
        <w:rPr>
          <w:rFonts w:cs="Courier New"/>
        </w:rPr>
        <w:t xml:space="preserve"> </w:t>
      </w:r>
      <w:r w:rsidR="001F70A5" w:rsidRPr="00DE7B82">
        <w:rPr>
          <w:rFonts w:cs="Courier New"/>
          <w:position w:val="-6"/>
        </w:rPr>
        <w:object w:dxaOrig="520" w:dyaOrig="279" w14:anchorId="07E28F19">
          <v:shape id="_x0000_i1112" type="#_x0000_t75" style="width:25.8pt;height:14.1pt" o:ole="">
            <v:imagedata r:id="rId185" o:title=""/>
          </v:shape>
          <o:OLEObject Type="Embed" ProgID="Equation.DSMT4" ShapeID="_x0000_i1112" DrawAspect="Content" ObjectID="_1682930487" r:id="rId186"/>
        </w:object>
      </w:r>
      <w:r w:rsidRPr="00DE7B82">
        <w:rPr>
          <w:rFonts w:cs="Courier New"/>
        </w:rPr>
        <w:t>. Figure 5 shows the meshes for the initial and final surfaces.</w:t>
      </w:r>
      <w:r w:rsidR="003B5942">
        <w:rPr>
          <w:rFonts w:cs="Courier New"/>
        </w:rPr>
        <w:t xml:space="preserve"> </w:t>
      </w:r>
      <w:r w:rsidR="003B5942" w:rsidRPr="00531381">
        <w:rPr>
          <w:position w:val="-12"/>
        </w:rPr>
        <w:object w:dxaOrig="859" w:dyaOrig="380" w14:anchorId="0B7A7C35">
          <v:shape id="_x0000_i1113" type="#_x0000_t75" style="width:42.8pt;height:18.95pt" o:ole="">
            <v:imagedata r:id="rId187" o:title=""/>
          </v:shape>
          <o:OLEObject Type="Embed" ProgID="Equation.DSMT4" ShapeID="_x0000_i1113" DrawAspect="Content" ObjectID="_1682930488" r:id="rId188"/>
        </w:object>
      </w:r>
      <w:r w:rsidR="003B5942">
        <w:t>.</w:t>
      </w:r>
    </w:p>
    <w:p w14:paraId="02B94890" w14:textId="2474DA82" w:rsidR="00A72318" w:rsidRPr="00DE7B82" w:rsidRDefault="00D90FAB" w:rsidP="00A72318">
      <w:pPr>
        <w:jc w:val="center"/>
        <w:rPr>
          <w:rFonts w:cs="Courier New"/>
        </w:rPr>
      </w:pPr>
      <w:r>
        <w:rPr>
          <w:rFonts w:cs="Courier New"/>
          <w:noProof/>
        </w:rPr>
        <w:drawing>
          <wp:inline distT="0" distB="0" distL="0" distR="0" wp14:anchorId="31EF7D07" wp14:editId="56712BC3">
            <wp:extent cx="3657600" cy="1647825"/>
            <wp:effectExtent l="0" t="0" r="0" b="952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89">
                      <a:extLst>
                        <a:ext uri="{28A0092B-C50C-407E-A947-70E740481C1C}">
                          <a14:useLocalDpi xmlns:a14="http://schemas.microsoft.com/office/drawing/2010/main" val="0"/>
                        </a:ext>
                        <a:ext uri="{96DAC541-7B7A-43D3-8B79-37D633B846F1}">
                          <asvg:svgBlip xmlns:asvg="http://schemas.microsoft.com/office/drawing/2016/SVG/main" r:embed="rId190"/>
                        </a:ext>
                      </a:extLst>
                    </a:blip>
                    <a:stretch>
                      <a:fillRect/>
                    </a:stretch>
                  </pic:blipFill>
                  <pic:spPr>
                    <a:xfrm>
                      <a:off x="0" y="0"/>
                      <a:ext cx="3657600" cy="1647825"/>
                    </a:xfrm>
                    <a:prstGeom prst="rect">
                      <a:avLst/>
                    </a:prstGeom>
                  </pic:spPr>
                </pic:pic>
              </a:graphicData>
            </a:graphic>
          </wp:inline>
        </w:drawing>
      </w:r>
    </w:p>
    <w:p w14:paraId="006E7F19" w14:textId="77777777" w:rsidR="007D0C73" w:rsidRPr="00DE7B82" w:rsidRDefault="007D0C73" w:rsidP="00A72318">
      <w:pPr>
        <w:jc w:val="center"/>
        <w:rPr>
          <w:rFonts w:cs="Courier New"/>
        </w:rPr>
      </w:pPr>
      <w:r w:rsidRPr="00DE7B82">
        <w:rPr>
          <w:rFonts w:cs="Courier New"/>
        </w:rPr>
        <w:t>Figure 5</w:t>
      </w:r>
    </w:p>
    <w:p w14:paraId="0A983721" w14:textId="6B7668E0" w:rsidR="007D0C73" w:rsidRPr="00DE7B82" w:rsidRDefault="007D0C73" w:rsidP="001353E7">
      <w:pPr>
        <w:rPr>
          <w:rFonts w:cs="Courier New"/>
        </w:rPr>
      </w:pPr>
      <w:r w:rsidRPr="00DE7B82">
        <w:rPr>
          <w:rFonts w:cs="Courier New"/>
        </w:rPr>
        <w:t xml:space="preserve">The final surface is symmetrical about the Z axis. The following analytical solution for the cross-section of the surface in the YZ plane is described by </w:t>
      </w:r>
      <w:r w:rsidR="009E2DEA">
        <w:rPr>
          <w:rFonts w:cs="Courier New"/>
        </w:rPr>
        <w:t>[06]</w:t>
      </w:r>
      <w:r w:rsidRPr="00DE7B82">
        <w:rPr>
          <w:rFonts w:cs="Courier New"/>
        </w:rPr>
        <w:t>.</w:t>
      </w:r>
    </w:p>
    <w:p w14:paraId="4A059843" w14:textId="026ADDC3" w:rsidR="007D0C73" w:rsidRPr="00DE7B82" w:rsidRDefault="0064018E" w:rsidP="001353E7">
      <w:r w:rsidRPr="00DE7B82">
        <w:rPr>
          <w:position w:val="-28"/>
        </w:rPr>
        <w:object w:dxaOrig="1780" w:dyaOrig="680" w14:anchorId="4210F69A">
          <v:shape id="_x0000_i1114" type="#_x0000_t75" style="width:89.05pt;height:33.55pt" o:ole="">
            <v:imagedata r:id="rId191" o:title=""/>
          </v:shape>
          <o:OLEObject Type="Embed" ProgID="Equation.DSMT4" ShapeID="_x0000_i1114" DrawAspect="Content" ObjectID="_1682930489" r:id="rId192"/>
        </w:object>
      </w:r>
    </w:p>
    <w:p w14:paraId="7DA40BD4" w14:textId="6CE08C10" w:rsidR="007D0C73" w:rsidRPr="00DE7B82" w:rsidRDefault="007D0C73" w:rsidP="001353E7">
      <w:r w:rsidRPr="00DE7B82">
        <w:t xml:space="preserve">Note that </w:t>
      </w:r>
      <w:r w:rsidR="003F0ADB" w:rsidRPr="00DE7B82">
        <w:rPr>
          <w:position w:val="-14"/>
        </w:rPr>
        <w:object w:dxaOrig="900" w:dyaOrig="400" w14:anchorId="11C8344E">
          <v:shape id="_x0000_i1115" type="#_x0000_t75" style="width:45.25pt;height:19.95pt" o:ole="">
            <v:imagedata r:id="rId193" o:title=""/>
          </v:shape>
          <o:OLEObject Type="Embed" ProgID="Equation.DSMT4" ShapeID="_x0000_i1115" DrawAspect="Content" ObjectID="_1682930490" r:id="rId194"/>
        </w:object>
      </w:r>
      <w:r w:rsidRPr="00DE7B82">
        <w:t xml:space="preserve">. The value </w:t>
      </w:r>
      <w:r w:rsidR="003F0ADB" w:rsidRPr="00DE7B82">
        <w:rPr>
          <w:position w:val="-6"/>
        </w:rPr>
        <w:object w:dxaOrig="180" w:dyaOrig="220" w14:anchorId="44C928EA">
          <v:shape id="_x0000_i1116" type="#_x0000_t75" style="width:9.25pt;height:10.7pt" o:ole="">
            <v:imagedata r:id="rId195" o:title=""/>
          </v:shape>
          <o:OLEObject Type="Embed" ProgID="Equation.DSMT4" ShapeID="_x0000_i1116" DrawAspect="Content" ObjectID="_1682930491" r:id="rId196"/>
        </w:object>
      </w:r>
      <w:r w:rsidRPr="00DE7B82">
        <w:t xml:space="preserve"> is a solution of the following equation. In this example, </w:t>
      </w:r>
      <w:r w:rsidR="003F0ADB" w:rsidRPr="00DE7B82">
        <w:rPr>
          <w:position w:val="-6"/>
        </w:rPr>
        <w:object w:dxaOrig="1440" w:dyaOrig="279" w14:anchorId="6DDD5DBF">
          <v:shape id="_x0000_i1117" type="#_x0000_t75" style="width:1in;height:14.1pt" o:ole="">
            <v:imagedata r:id="rId197" o:title=""/>
          </v:shape>
          <o:OLEObject Type="Embed" ProgID="Equation.DSMT4" ShapeID="_x0000_i1117" DrawAspect="Content" ObjectID="_1682930492" r:id="rId198"/>
        </w:object>
      </w:r>
      <w:r w:rsidRPr="00DE7B82">
        <w:t>.</w:t>
      </w:r>
    </w:p>
    <w:p w14:paraId="17965DAE" w14:textId="0123C4E1" w:rsidR="007D0C73" w:rsidRPr="00DE7B82" w:rsidRDefault="00217813" w:rsidP="001353E7">
      <w:r w:rsidRPr="00DE7B82">
        <w:rPr>
          <w:position w:val="-28"/>
        </w:rPr>
        <w:object w:dxaOrig="1860" w:dyaOrig="680" w14:anchorId="1FD15348">
          <v:shape id="_x0000_i1118" type="#_x0000_t75" style="width:92.9pt;height:33.55pt" o:ole="">
            <v:imagedata r:id="rId199" o:title=""/>
          </v:shape>
          <o:OLEObject Type="Embed" ProgID="Equation.DSMT4" ShapeID="_x0000_i1118" DrawAspect="Content" ObjectID="_1682930493" r:id="rId200"/>
        </w:object>
      </w:r>
    </w:p>
    <w:p w14:paraId="23874E0D" w14:textId="56D5EFC7" w:rsidR="007D0C73" w:rsidRPr="00DE7B82" w:rsidRDefault="007D0C73" w:rsidP="001353E7">
      <w:r w:rsidRPr="00DE7B82">
        <w:t xml:space="preserve">Table 1 shows the relative error for </w:t>
      </w:r>
      <w:r w:rsidR="00BB343A" w:rsidRPr="00DE7B82">
        <w:rPr>
          <w:position w:val="-6"/>
        </w:rPr>
        <w:object w:dxaOrig="180" w:dyaOrig="220" w14:anchorId="18A63084">
          <v:shape id="_x0000_i1119" type="#_x0000_t75" style="width:9.25pt;height:10.7pt" o:ole="">
            <v:imagedata r:id="rId201" o:title=""/>
          </v:shape>
          <o:OLEObject Type="Embed" ProgID="Equation.DSMT4" ShapeID="_x0000_i1119" DrawAspect="Content" ObjectID="_1682930494" r:id="rId202"/>
        </w:object>
      </w:r>
      <w:r w:rsidRPr="00DE7B82">
        <w:t xml:space="preserve"> with different initial meshes.</w:t>
      </w:r>
    </w:p>
    <w:p w14:paraId="06C1F0A6" w14:textId="3A7BD055" w:rsidR="007D0C73" w:rsidRPr="00DE7B82" w:rsidRDefault="000E1153" w:rsidP="000E1153">
      <w:pPr>
        <w:jc w:val="center"/>
      </w:pPr>
      <w:r w:rsidRPr="00DE7B82">
        <w:t>Table 1</w:t>
      </w:r>
    </w:p>
    <w:tbl>
      <w:tblPr>
        <w:tblStyle w:val="TableGrid"/>
        <w:tblW w:w="0" w:type="auto"/>
        <w:jc w:val="center"/>
        <w:tblLook w:val="04A0" w:firstRow="1" w:lastRow="0" w:firstColumn="1" w:lastColumn="0" w:noHBand="0" w:noVBand="1"/>
      </w:tblPr>
      <w:tblGrid>
        <w:gridCol w:w="961"/>
        <w:gridCol w:w="1066"/>
        <w:gridCol w:w="783"/>
      </w:tblGrid>
      <w:tr w:rsidR="000E1153" w:rsidRPr="00DE7B82" w14:paraId="469390E5" w14:textId="77777777" w:rsidTr="002A4954">
        <w:trPr>
          <w:jc w:val="center"/>
        </w:trPr>
        <w:tc>
          <w:tcPr>
            <w:tcW w:w="0" w:type="auto"/>
          </w:tcPr>
          <w:p w14:paraId="74EAB0CD" w14:textId="77777777" w:rsidR="000E1153" w:rsidRPr="00DE7B82" w:rsidRDefault="000E1153" w:rsidP="000E1153">
            <w:pPr>
              <w:jc w:val="center"/>
            </w:pPr>
            <w:r w:rsidRPr="00DE7B82">
              <w:lastRenderedPageBreak/>
              <w:t>Elements</w:t>
            </w:r>
          </w:p>
        </w:tc>
        <w:tc>
          <w:tcPr>
            <w:tcW w:w="0" w:type="auto"/>
          </w:tcPr>
          <w:p w14:paraId="6A8DB15D" w14:textId="5583FA1B" w:rsidR="000E1153" w:rsidRPr="00DE7B82" w:rsidRDefault="00BB343A" w:rsidP="000E1153">
            <w:pPr>
              <w:jc w:val="center"/>
            </w:pPr>
            <w:r w:rsidRPr="00DE7B82">
              <w:rPr>
                <w:rFonts w:eastAsiaTheme="minorHAnsi"/>
                <w:position w:val="-6"/>
                <w:sz w:val="24"/>
                <w:szCs w:val="24"/>
              </w:rPr>
              <w:object w:dxaOrig="180" w:dyaOrig="220" w14:anchorId="2F26E0B4">
                <v:shape id="_x0000_i1120" type="#_x0000_t75" style="width:9.25pt;height:10.7pt" o:ole="">
                  <v:imagedata r:id="rId203" o:title=""/>
                </v:shape>
                <o:OLEObject Type="Embed" ProgID="Equation.DSMT4" ShapeID="_x0000_i1120" DrawAspect="Content" ObjectID="_1682930495" r:id="rId204"/>
              </w:object>
            </w:r>
          </w:p>
        </w:tc>
        <w:tc>
          <w:tcPr>
            <w:tcW w:w="0" w:type="auto"/>
          </w:tcPr>
          <w:p w14:paraId="58DA3797" w14:textId="77777777" w:rsidR="000E1153" w:rsidRPr="00DE7B82" w:rsidRDefault="000E1153" w:rsidP="000E1153">
            <w:pPr>
              <w:jc w:val="center"/>
            </w:pPr>
            <w:r w:rsidRPr="00DE7B82">
              <w:t>Error</w:t>
            </w:r>
          </w:p>
        </w:tc>
      </w:tr>
      <w:tr w:rsidR="000E1153" w:rsidRPr="00DE7B82" w14:paraId="386365F7" w14:textId="77777777" w:rsidTr="002A4954">
        <w:trPr>
          <w:jc w:val="center"/>
        </w:trPr>
        <w:tc>
          <w:tcPr>
            <w:tcW w:w="0" w:type="auto"/>
          </w:tcPr>
          <w:p w14:paraId="262A7064" w14:textId="77777777" w:rsidR="000E1153" w:rsidRPr="00DE7B82" w:rsidRDefault="000E1153" w:rsidP="000E1153">
            <w:pPr>
              <w:jc w:val="right"/>
            </w:pPr>
            <w:r w:rsidRPr="00DE7B82">
              <w:t>384</w:t>
            </w:r>
          </w:p>
        </w:tc>
        <w:tc>
          <w:tcPr>
            <w:tcW w:w="0" w:type="auto"/>
          </w:tcPr>
          <w:p w14:paraId="452685F1" w14:textId="77777777" w:rsidR="000E1153" w:rsidRPr="00DE7B82" w:rsidRDefault="000E1153" w:rsidP="000E1153">
            <w:pPr>
              <w:jc w:val="right"/>
            </w:pPr>
            <w:r w:rsidRPr="00DE7B82">
              <w:t>0.8470554</w:t>
            </w:r>
          </w:p>
        </w:tc>
        <w:tc>
          <w:tcPr>
            <w:tcW w:w="0" w:type="auto"/>
          </w:tcPr>
          <w:p w14:paraId="71ED51AE" w14:textId="77777777" w:rsidR="000E1153" w:rsidRPr="00DE7B82" w:rsidRDefault="000E1153" w:rsidP="000E1153">
            <w:pPr>
              <w:jc w:val="right"/>
            </w:pPr>
            <w:r w:rsidRPr="00DE7B82">
              <w:t>0.15 %</w:t>
            </w:r>
          </w:p>
        </w:tc>
      </w:tr>
      <w:tr w:rsidR="000E1153" w:rsidRPr="00DE7B82" w14:paraId="474A7263" w14:textId="77777777" w:rsidTr="002A4954">
        <w:trPr>
          <w:jc w:val="center"/>
        </w:trPr>
        <w:tc>
          <w:tcPr>
            <w:tcW w:w="0" w:type="auto"/>
          </w:tcPr>
          <w:p w14:paraId="584B81FB" w14:textId="77777777" w:rsidR="000E1153" w:rsidRPr="00DE7B82" w:rsidRDefault="000E1153" w:rsidP="000E1153">
            <w:pPr>
              <w:jc w:val="right"/>
            </w:pPr>
            <w:r w:rsidRPr="00DE7B82">
              <w:t>1536</w:t>
            </w:r>
          </w:p>
        </w:tc>
        <w:tc>
          <w:tcPr>
            <w:tcW w:w="0" w:type="auto"/>
          </w:tcPr>
          <w:p w14:paraId="63C65E70" w14:textId="77777777" w:rsidR="000E1153" w:rsidRPr="00DE7B82" w:rsidRDefault="000E1153" w:rsidP="000E1153">
            <w:pPr>
              <w:jc w:val="right"/>
            </w:pPr>
            <w:r w:rsidRPr="00DE7B82">
              <w:t>0.8480256</w:t>
            </w:r>
          </w:p>
        </w:tc>
        <w:tc>
          <w:tcPr>
            <w:tcW w:w="0" w:type="auto"/>
          </w:tcPr>
          <w:p w14:paraId="4C21C9E0" w14:textId="77777777" w:rsidR="000E1153" w:rsidRPr="00DE7B82" w:rsidRDefault="000E1153" w:rsidP="000E1153">
            <w:pPr>
              <w:jc w:val="right"/>
            </w:pPr>
            <w:r w:rsidRPr="00DE7B82">
              <w:t>0.04 %</w:t>
            </w:r>
          </w:p>
        </w:tc>
      </w:tr>
      <w:tr w:rsidR="000E1153" w:rsidRPr="00DE7B82" w14:paraId="51D8724D" w14:textId="77777777" w:rsidTr="002A4954">
        <w:trPr>
          <w:jc w:val="center"/>
        </w:trPr>
        <w:tc>
          <w:tcPr>
            <w:tcW w:w="0" w:type="auto"/>
          </w:tcPr>
          <w:p w14:paraId="0E131BE8" w14:textId="77777777" w:rsidR="000E1153" w:rsidRPr="00DE7B82" w:rsidRDefault="000E1153" w:rsidP="000E1153">
            <w:pPr>
              <w:jc w:val="right"/>
            </w:pPr>
            <w:r w:rsidRPr="00DE7B82">
              <w:t>6144</w:t>
            </w:r>
          </w:p>
        </w:tc>
        <w:tc>
          <w:tcPr>
            <w:tcW w:w="0" w:type="auto"/>
          </w:tcPr>
          <w:p w14:paraId="0E2241E4" w14:textId="77777777" w:rsidR="000E1153" w:rsidRPr="00DE7B82" w:rsidRDefault="000E1153" w:rsidP="000E1153">
            <w:pPr>
              <w:jc w:val="right"/>
            </w:pPr>
            <w:r w:rsidRPr="00DE7B82">
              <w:t>0.8482543</w:t>
            </w:r>
          </w:p>
        </w:tc>
        <w:tc>
          <w:tcPr>
            <w:tcW w:w="0" w:type="auto"/>
          </w:tcPr>
          <w:p w14:paraId="53467A8E" w14:textId="77777777" w:rsidR="000E1153" w:rsidRPr="00DE7B82" w:rsidRDefault="000E1153" w:rsidP="000E1153">
            <w:pPr>
              <w:jc w:val="right"/>
            </w:pPr>
            <w:r w:rsidRPr="00DE7B82">
              <w:t>0.01 %</w:t>
            </w:r>
          </w:p>
        </w:tc>
      </w:tr>
    </w:tbl>
    <w:p w14:paraId="5939B997" w14:textId="55A3101B" w:rsidR="007D0C73" w:rsidRPr="00DE7B82" w:rsidRDefault="007D0C73" w:rsidP="001353E7">
      <w:r w:rsidRPr="00DE7B82">
        <w:rPr>
          <w:b/>
        </w:rPr>
        <w:t>Example 3</w:t>
      </w:r>
      <w:r w:rsidRPr="00DE7B82">
        <w:t xml:space="preserve">: A frustum cone with thickness </w:t>
      </w:r>
      <w:r w:rsidR="001504CD" w:rsidRPr="00DE7B82">
        <w:rPr>
          <w:position w:val="-6"/>
        </w:rPr>
        <w:object w:dxaOrig="580" w:dyaOrig="279" w14:anchorId="2B41FC0A">
          <v:shape id="_x0000_i1121" type="#_x0000_t75" style="width:29.2pt;height:14.1pt" o:ole="">
            <v:imagedata r:id="rId170" o:title=""/>
          </v:shape>
          <o:OLEObject Type="Embed" ProgID="Equation.DSMT4" ShapeID="_x0000_i1121" DrawAspect="Content" ObjectID="_1682930496" r:id="rId205"/>
        </w:object>
      </w:r>
      <w:r w:rsidRPr="00DE7B82">
        <w:t>, upper radius</w:t>
      </w:r>
      <w:r w:rsidR="001504CD" w:rsidRPr="00DE7B82">
        <w:t xml:space="preserve"> </w:t>
      </w:r>
      <w:r w:rsidR="001504CD" w:rsidRPr="00DE7B82">
        <w:rPr>
          <w:position w:val="-12"/>
        </w:rPr>
        <w:object w:dxaOrig="780" w:dyaOrig="360" w14:anchorId="18549980">
          <v:shape id="_x0000_i1122" type="#_x0000_t75" style="width:38.9pt;height:18pt" o:ole="">
            <v:imagedata r:id="rId206" o:title=""/>
          </v:shape>
          <o:OLEObject Type="Embed" ProgID="Equation.DSMT4" ShapeID="_x0000_i1122" DrawAspect="Content" ObjectID="_1682930497" r:id="rId207"/>
        </w:object>
      </w:r>
      <w:r w:rsidRPr="00DE7B82">
        <w:t xml:space="preserve">, lower radius </w:t>
      </w:r>
      <w:r w:rsidR="001504CD" w:rsidRPr="00DE7B82">
        <w:rPr>
          <w:position w:val="-12"/>
        </w:rPr>
        <w:object w:dxaOrig="540" w:dyaOrig="360" w14:anchorId="6A385F4F">
          <v:shape id="_x0000_i1123" type="#_x0000_t75" style="width:27.25pt;height:18pt" o:ole="">
            <v:imagedata r:id="rId208" o:title=""/>
          </v:shape>
          <o:OLEObject Type="Embed" ProgID="Equation.DSMT4" ShapeID="_x0000_i1123" DrawAspect="Content" ObjectID="_1682930498" r:id="rId209"/>
        </w:object>
      </w:r>
      <w:r w:rsidRPr="00DE7B82">
        <w:t xml:space="preserve"> and height </w:t>
      </w:r>
      <w:r w:rsidR="001504CD" w:rsidRPr="00DE7B82">
        <w:rPr>
          <w:position w:val="-6"/>
        </w:rPr>
        <w:object w:dxaOrig="740" w:dyaOrig="279" w14:anchorId="74A74134">
          <v:shape id="_x0000_i1124" type="#_x0000_t75" style="width:36.95pt;height:14.1pt" o:ole="">
            <v:imagedata r:id="rId210" o:title=""/>
          </v:shape>
          <o:OLEObject Type="Embed" ProgID="Equation.DSMT4" ShapeID="_x0000_i1124" DrawAspect="Content" ObjectID="_1682930499" r:id="rId211"/>
        </w:object>
      </w:r>
      <w:r w:rsidRPr="00DE7B82">
        <w:t>. Figure 6 shows the meshes for the initial and final surfaces.</w:t>
      </w:r>
      <w:r w:rsidR="003B5942">
        <w:t xml:space="preserve"> </w:t>
      </w:r>
      <w:r w:rsidR="003B5942" w:rsidRPr="00531381">
        <w:rPr>
          <w:position w:val="-12"/>
        </w:rPr>
        <w:object w:dxaOrig="859" w:dyaOrig="380" w14:anchorId="7FEA41E3">
          <v:shape id="_x0000_i1125" type="#_x0000_t75" style="width:42.8pt;height:18.95pt" o:ole="">
            <v:imagedata r:id="rId187" o:title=""/>
          </v:shape>
          <o:OLEObject Type="Embed" ProgID="Equation.DSMT4" ShapeID="_x0000_i1125" DrawAspect="Content" ObjectID="_1682930500" r:id="rId212"/>
        </w:object>
      </w:r>
      <w:r w:rsidR="003B5942">
        <w:t>.</w:t>
      </w:r>
    </w:p>
    <w:p w14:paraId="05D45EDF" w14:textId="74ED7435" w:rsidR="00422E04" w:rsidRPr="00DE7B82" w:rsidRDefault="00D90FAB" w:rsidP="00422E04">
      <w:pPr>
        <w:jc w:val="center"/>
      </w:pPr>
      <w:r>
        <w:rPr>
          <w:noProof/>
        </w:rPr>
        <w:drawing>
          <wp:inline distT="0" distB="0" distL="0" distR="0" wp14:anchorId="548FFD1B" wp14:editId="66B91803">
            <wp:extent cx="3657600" cy="146685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213">
                      <a:extLst>
                        <a:ext uri="{28A0092B-C50C-407E-A947-70E740481C1C}">
                          <a14:useLocalDpi xmlns:a14="http://schemas.microsoft.com/office/drawing/2010/main" val="0"/>
                        </a:ext>
                        <a:ext uri="{96DAC541-7B7A-43D3-8B79-37D633B846F1}">
                          <asvg:svgBlip xmlns:asvg="http://schemas.microsoft.com/office/drawing/2016/SVG/main" r:embed="rId214"/>
                        </a:ext>
                      </a:extLst>
                    </a:blip>
                    <a:stretch>
                      <a:fillRect/>
                    </a:stretch>
                  </pic:blipFill>
                  <pic:spPr>
                    <a:xfrm>
                      <a:off x="0" y="0"/>
                      <a:ext cx="3657600" cy="1466850"/>
                    </a:xfrm>
                    <a:prstGeom prst="rect">
                      <a:avLst/>
                    </a:prstGeom>
                  </pic:spPr>
                </pic:pic>
              </a:graphicData>
            </a:graphic>
          </wp:inline>
        </w:drawing>
      </w:r>
    </w:p>
    <w:p w14:paraId="6E89ABC6" w14:textId="77777777" w:rsidR="007D0C73" w:rsidRPr="00DE7B82" w:rsidRDefault="007D0C73" w:rsidP="00422E04">
      <w:pPr>
        <w:jc w:val="center"/>
      </w:pPr>
      <w:r w:rsidRPr="00DE7B82">
        <w:t>Figure 6</w:t>
      </w:r>
    </w:p>
    <w:p w14:paraId="4DD032CC" w14:textId="7640D4B3" w:rsidR="007D0C73" w:rsidRPr="00DE7B82" w:rsidRDefault="007D0C73" w:rsidP="001353E7">
      <w:r w:rsidRPr="00DE7B82">
        <w:rPr>
          <w:b/>
        </w:rPr>
        <w:t>Example 4</w:t>
      </w:r>
      <w:r w:rsidRPr="00DE7B82">
        <w:t xml:space="preserve">: On the top, Figure 7 shows an initial path through the corner points of a rectangle with horizontal dimension equal to 4 and vertical dimension equal to 2. The line elements have area </w:t>
      </w:r>
      <w:r w:rsidR="000F1C87" w:rsidRPr="00DE7B82">
        <w:rPr>
          <w:position w:val="-6"/>
        </w:rPr>
        <w:object w:dxaOrig="560" w:dyaOrig="279" w14:anchorId="69F68088">
          <v:shape id="_x0000_i1126" type="#_x0000_t75" style="width:28.2pt;height:14.1pt" o:ole="">
            <v:imagedata r:id="rId215" o:title=""/>
          </v:shape>
          <o:OLEObject Type="Embed" ProgID="Equation.DSMT4" ShapeID="_x0000_i1126" DrawAspect="Content" ObjectID="_1682930501" r:id="rId216"/>
        </w:object>
      </w:r>
      <w:r w:rsidRPr="00DE7B82">
        <w:t>. On the bottom, Figure 7 shows the final path.</w:t>
      </w:r>
      <w:r w:rsidR="00023FE6">
        <w:t xml:space="preserve"> </w:t>
      </w:r>
      <w:r w:rsidR="00023FE6" w:rsidRPr="00531381">
        <w:rPr>
          <w:position w:val="-12"/>
        </w:rPr>
        <w:object w:dxaOrig="859" w:dyaOrig="380" w14:anchorId="4F181946">
          <v:shape id="_x0000_i1127" type="#_x0000_t75" style="width:42.8pt;height:18.95pt" o:ole="">
            <v:imagedata r:id="rId187" o:title=""/>
          </v:shape>
          <o:OLEObject Type="Embed" ProgID="Equation.DSMT4" ShapeID="_x0000_i1127" DrawAspect="Content" ObjectID="_1682930502" r:id="rId217"/>
        </w:object>
      </w:r>
      <w:r w:rsidR="00023FE6">
        <w:t>.</w:t>
      </w:r>
    </w:p>
    <w:p w14:paraId="473989E3" w14:textId="64767C77" w:rsidR="007D0C73" w:rsidRPr="00DE7B82" w:rsidRDefault="00D90FAB" w:rsidP="00404548">
      <w:pPr>
        <w:jc w:val="center"/>
      </w:pPr>
      <w:r>
        <w:rPr>
          <w:noProof/>
        </w:rPr>
        <w:drawing>
          <wp:inline distT="0" distB="0" distL="0" distR="0" wp14:anchorId="3091C449" wp14:editId="40AC7BE4">
            <wp:extent cx="3457575" cy="3657600"/>
            <wp:effectExtent l="0" t="0" r="9525"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218">
                      <a:extLst>
                        <a:ext uri="{28A0092B-C50C-407E-A947-70E740481C1C}">
                          <a14:useLocalDpi xmlns:a14="http://schemas.microsoft.com/office/drawing/2010/main" val="0"/>
                        </a:ext>
                        <a:ext uri="{96DAC541-7B7A-43D3-8B79-37D633B846F1}">
                          <asvg:svgBlip xmlns:asvg="http://schemas.microsoft.com/office/drawing/2016/SVG/main" r:embed="rId219"/>
                        </a:ext>
                      </a:extLst>
                    </a:blip>
                    <a:stretch>
                      <a:fillRect/>
                    </a:stretch>
                  </pic:blipFill>
                  <pic:spPr>
                    <a:xfrm>
                      <a:off x="0" y="0"/>
                      <a:ext cx="3457575" cy="3657600"/>
                    </a:xfrm>
                    <a:prstGeom prst="rect">
                      <a:avLst/>
                    </a:prstGeom>
                  </pic:spPr>
                </pic:pic>
              </a:graphicData>
            </a:graphic>
          </wp:inline>
        </w:drawing>
      </w:r>
    </w:p>
    <w:p w14:paraId="056B91C6" w14:textId="77777777" w:rsidR="007D0C73" w:rsidRPr="00DE7B82" w:rsidRDefault="007D0C73" w:rsidP="00404548">
      <w:pPr>
        <w:jc w:val="center"/>
      </w:pPr>
      <w:r w:rsidRPr="00DE7B82">
        <w:t>Figure 7</w:t>
      </w:r>
    </w:p>
    <w:p w14:paraId="1FBD90B4" w14:textId="459B9603" w:rsidR="007D0C73" w:rsidRPr="00DE7B82" w:rsidRDefault="007D0C73" w:rsidP="001353E7">
      <w:r w:rsidRPr="00DE7B82">
        <w:lastRenderedPageBreak/>
        <w:t xml:space="preserve">The general problem of connecting </w:t>
      </w:r>
      <w:r w:rsidR="006A0F7F" w:rsidRPr="00DE7B82">
        <w:rPr>
          <w:position w:val="-6"/>
        </w:rPr>
        <w:object w:dxaOrig="200" w:dyaOrig="220" w14:anchorId="37A8E20D">
          <v:shape id="_x0000_i1128" type="#_x0000_t75" style="width:10.2pt;height:10.7pt" o:ole="">
            <v:imagedata r:id="rId220" o:title=""/>
          </v:shape>
          <o:OLEObject Type="Embed" ProgID="Equation.DSMT4" ShapeID="_x0000_i1128" DrawAspect="Content" ObjectID="_1682930503" r:id="rId221"/>
        </w:object>
      </w:r>
      <w:r w:rsidRPr="00DE7B82">
        <w:t xml:space="preserve"> points by the shortest path length is called Steiner problem </w:t>
      </w:r>
      <w:r w:rsidR="009E2DEA">
        <w:t>[06]</w:t>
      </w:r>
      <w:r w:rsidRPr="00DE7B82">
        <w:t>. Its solution contains straight lines intersecting at 120</w:t>
      </w:r>
      <w:r w:rsidR="00B66E0E" w:rsidRPr="00DE7B82">
        <w:t xml:space="preserve"> degrees</w:t>
      </w:r>
      <w:r w:rsidRPr="00DE7B82">
        <w:t xml:space="preserve">. The number of intersections is between </w:t>
      </w:r>
      <w:r w:rsidR="006A0F7F" w:rsidRPr="00DE7B82">
        <w:t>0</w:t>
      </w:r>
      <w:r w:rsidRPr="00DE7B82">
        <w:t xml:space="preserve"> and </w:t>
      </w:r>
      <w:r w:rsidR="006A0F7F" w:rsidRPr="00DE7B82">
        <w:rPr>
          <w:position w:val="-14"/>
        </w:rPr>
        <w:object w:dxaOrig="720" w:dyaOrig="400" w14:anchorId="5734D950">
          <v:shape id="_x0000_i1129" type="#_x0000_t75" style="width:36.5pt;height:19.95pt" o:ole="">
            <v:imagedata r:id="rId222" o:title=""/>
          </v:shape>
          <o:OLEObject Type="Embed" ProgID="Equation.DSMT4" ShapeID="_x0000_i1129" DrawAspect="Content" ObjectID="_1682930504" r:id="rId223"/>
        </w:object>
      </w:r>
      <w:r w:rsidRPr="00DE7B82">
        <w:t>.</w:t>
      </w:r>
    </w:p>
    <w:p w14:paraId="2DA42709" w14:textId="387E38D6" w:rsidR="007D0C73" w:rsidRPr="00DE7B82" w:rsidRDefault="007D0C73" w:rsidP="001353E7">
      <w:r w:rsidRPr="00DE7B82">
        <w:rPr>
          <w:b/>
        </w:rPr>
        <w:t>Example 5</w:t>
      </w:r>
      <w:r w:rsidRPr="00DE7B82">
        <w:t xml:space="preserve">: An initially flat square surface with thickness </w:t>
      </w:r>
      <w:r w:rsidR="001353E7" w:rsidRPr="00DE7B82">
        <w:rPr>
          <w:position w:val="-6"/>
        </w:rPr>
        <w:object w:dxaOrig="540" w:dyaOrig="279" w14:anchorId="7EA67F85">
          <v:shape id="_x0000_i1130" type="#_x0000_t75" style="width:27.25pt;height:14.1pt" o:ole="">
            <v:imagedata r:id="rId182" o:title=""/>
          </v:shape>
          <o:OLEObject Type="Embed" ProgID="Equation.DSMT4" ShapeID="_x0000_i1130" DrawAspect="Content" ObjectID="_1682930505" r:id="rId224"/>
        </w:object>
      </w:r>
      <w:r w:rsidRPr="00DE7B82">
        <w:t xml:space="preserve">, side </w:t>
      </w:r>
      <w:r w:rsidR="00455D52" w:rsidRPr="00DE7B82">
        <w:rPr>
          <w:position w:val="-6"/>
        </w:rPr>
        <w:object w:dxaOrig="540" w:dyaOrig="279" w14:anchorId="715E424B">
          <v:shape id="_x0000_i1131" type="#_x0000_t75" style="width:26.75pt;height:14.1pt" o:ole="">
            <v:imagedata r:id="rId225" o:title=""/>
          </v:shape>
          <o:OLEObject Type="Embed" ProgID="Equation.DSMT4" ShapeID="_x0000_i1131" DrawAspect="Content" ObjectID="_1682930506" r:id="rId226"/>
        </w:object>
      </w:r>
      <w:r w:rsidRPr="00DE7B82">
        <w:t xml:space="preserve"> and two opposite corners displaced by </w:t>
      </w:r>
      <w:r w:rsidR="003C5D7E" w:rsidRPr="00DE7B82">
        <w:rPr>
          <w:position w:val="-10"/>
        </w:rPr>
        <w:object w:dxaOrig="540" w:dyaOrig="340" w14:anchorId="4092FB06">
          <v:shape id="_x0000_i1132" type="#_x0000_t75" style="width:27.25pt;height:17.05pt" o:ole="">
            <v:imagedata r:id="rId227" o:title=""/>
          </v:shape>
          <o:OLEObject Type="Embed" ProgID="Equation.DSMT4" ShapeID="_x0000_i1132" DrawAspect="Content" ObjectID="_1682930507" r:id="rId228"/>
        </w:object>
      </w:r>
      <w:r w:rsidRPr="00DE7B82">
        <w:t xml:space="preserve"> while the two other opposite corners displaced by</w:t>
      </w:r>
      <w:r w:rsidR="003C5D7E" w:rsidRPr="00DE7B82">
        <w:t xml:space="preserve"> </w:t>
      </w:r>
      <w:r w:rsidR="003C5D7E" w:rsidRPr="00DE7B82">
        <w:rPr>
          <w:position w:val="-10"/>
        </w:rPr>
        <w:object w:dxaOrig="520" w:dyaOrig="340" w14:anchorId="082F9EB2">
          <v:shape id="_x0000_i1133" type="#_x0000_t75" style="width:25.8pt;height:17.05pt" o:ole="">
            <v:imagedata r:id="rId229" o:title=""/>
          </v:shape>
          <o:OLEObject Type="Embed" ProgID="Equation.DSMT4" ShapeID="_x0000_i1133" DrawAspect="Content" ObjectID="_1682930508" r:id="rId230"/>
        </w:object>
      </w:r>
      <w:r w:rsidRPr="00DE7B82">
        <w:t xml:space="preserve">. The edges have line elements with area </w:t>
      </w:r>
      <w:r w:rsidR="003C5D7E" w:rsidRPr="00DE7B82">
        <w:rPr>
          <w:position w:val="-6"/>
        </w:rPr>
        <w:object w:dxaOrig="580" w:dyaOrig="279" w14:anchorId="67749466">
          <v:shape id="_x0000_i1134" type="#_x0000_t75" style="width:29.2pt;height:14.1pt" o:ole="">
            <v:imagedata r:id="rId231" o:title=""/>
          </v:shape>
          <o:OLEObject Type="Embed" ProgID="Equation.DSMT4" ShapeID="_x0000_i1134" DrawAspect="Content" ObjectID="_1682930509" r:id="rId232"/>
        </w:object>
      </w:r>
      <w:r w:rsidRPr="00DE7B82">
        <w:t>. Figure 8 shows the meshes for the initial and final surfaces.</w:t>
      </w:r>
      <w:r w:rsidR="004E6A95">
        <w:t xml:space="preserve"> </w:t>
      </w:r>
      <w:r w:rsidR="004E6A95" w:rsidRPr="00531381">
        <w:rPr>
          <w:position w:val="-12"/>
        </w:rPr>
        <w:object w:dxaOrig="859" w:dyaOrig="380" w14:anchorId="2B8A5934">
          <v:shape id="_x0000_i1135" type="#_x0000_t75" style="width:42.8pt;height:18.95pt" o:ole="">
            <v:imagedata r:id="rId233" o:title=""/>
          </v:shape>
          <o:OLEObject Type="Embed" ProgID="Equation.DSMT4" ShapeID="_x0000_i1135" DrawAspect="Content" ObjectID="_1682930510" r:id="rId234"/>
        </w:object>
      </w:r>
      <w:r w:rsidR="004E6A95">
        <w:t>.</w:t>
      </w:r>
    </w:p>
    <w:p w14:paraId="2693B6B9" w14:textId="2BCEBFC0" w:rsidR="007D0C73" w:rsidRPr="00DE7B82" w:rsidRDefault="007D0C73" w:rsidP="001353E7">
      <w:r w:rsidRPr="00DE7B82">
        <w:t>Note that minimizing the total volume results in opposite effects on the lengths of the free edges. It tends to decrease the surface area defined by the triangle elements and consequently tends to increase the lengths of the free edges. It tends to decrease the path lengths defined by the line elements and consequently tends to decrease the lengths of the free edges. In this example, the free edges are curved due to relatively small value for the areas of the line elements</w:t>
      </w:r>
      <w:r w:rsidR="0035366D">
        <w:t>.</w:t>
      </w:r>
    </w:p>
    <w:p w14:paraId="0BD594CD" w14:textId="6BA5A9E4" w:rsidR="007D0C73" w:rsidRPr="00DE7B82" w:rsidRDefault="00D90FAB" w:rsidP="00404548">
      <w:pPr>
        <w:jc w:val="center"/>
      </w:pPr>
      <w:r>
        <w:rPr>
          <w:noProof/>
        </w:rPr>
        <w:drawing>
          <wp:inline distT="0" distB="0" distL="0" distR="0" wp14:anchorId="4D7379A0" wp14:editId="48A0DDD9">
            <wp:extent cx="3657600" cy="180975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35">
                      <a:extLst>
                        <a:ext uri="{28A0092B-C50C-407E-A947-70E740481C1C}">
                          <a14:useLocalDpi xmlns:a14="http://schemas.microsoft.com/office/drawing/2010/main" val="0"/>
                        </a:ext>
                        <a:ext uri="{96DAC541-7B7A-43D3-8B79-37D633B846F1}">
                          <asvg:svgBlip xmlns:asvg="http://schemas.microsoft.com/office/drawing/2016/SVG/main" r:embed="rId236"/>
                        </a:ext>
                      </a:extLst>
                    </a:blip>
                    <a:stretch>
                      <a:fillRect/>
                    </a:stretch>
                  </pic:blipFill>
                  <pic:spPr>
                    <a:xfrm>
                      <a:off x="0" y="0"/>
                      <a:ext cx="3657600" cy="1809750"/>
                    </a:xfrm>
                    <a:prstGeom prst="rect">
                      <a:avLst/>
                    </a:prstGeom>
                  </pic:spPr>
                </pic:pic>
              </a:graphicData>
            </a:graphic>
          </wp:inline>
        </w:drawing>
      </w:r>
    </w:p>
    <w:p w14:paraId="1BBA3BCA" w14:textId="77777777" w:rsidR="007D0C73" w:rsidRPr="00DE7B82" w:rsidRDefault="007D0C73" w:rsidP="00404548">
      <w:pPr>
        <w:jc w:val="center"/>
      </w:pPr>
      <w:r w:rsidRPr="00DE7B82">
        <w:t>Figure 8</w:t>
      </w:r>
    </w:p>
    <w:p w14:paraId="252CF465" w14:textId="4F8A6766" w:rsidR="007D0C73" w:rsidRPr="00DE7B82" w:rsidRDefault="007D0C73" w:rsidP="001353E7">
      <w:r w:rsidRPr="00DE7B82">
        <w:rPr>
          <w:b/>
        </w:rPr>
        <w:t>Example 6</w:t>
      </w:r>
      <w:r w:rsidRPr="00DE7B82">
        <w:t xml:space="preserve">: An initially flat square surface with thickness </w:t>
      </w:r>
      <w:r w:rsidR="00E36A0F" w:rsidRPr="00DE7B82">
        <w:rPr>
          <w:position w:val="-6"/>
        </w:rPr>
        <w:object w:dxaOrig="540" w:dyaOrig="279" w14:anchorId="32DE3CD6">
          <v:shape id="_x0000_i1136" type="#_x0000_t75" style="width:27.25pt;height:14.1pt" o:ole="">
            <v:imagedata r:id="rId182" o:title=""/>
          </v:shape>
          <o:OLEObject Type="Embed" ProgID="Equation.DSMT4" ShapeID="_x0000_i1136" DrawAspect="Content" ObjectID="_1682930511" r:id="rId237"/>
        </w:object>
      </w:r>
      <w:r w:rsidRPr="00DE7B82">
        <w:t xml:space="preserve">, side </w:t>
      </w:r>
      <w:r w:rsidR="00455D52" w:rsidRPr="00DE7B82">
        <w:rPr>
          <w:position w:val="-6"/>
        </w:rPr>
        <w:object w:dxaOrig="540" w:dyaOrig="279" w14:anchorId="7E3006E3">
          <v:shape id="_x0000_i1137" type="#_x0000_t75" style="width:26.75pt;height:14.1pt" o:ole="">
            <v:imagedata r:id="rId238" o:title=""/>
          </v:shape>
          <o:OLEObject Type="Embed" ProgID="Equation.DSMT4" ShapeID="_x0000_i1137" DrawAspect="Content" ObjectID="_1682930512" r:id="rId239"/>
        </w:object>
      </w:r>
      <w:r w:rsidRPr="00DE7B82">
        <w:t xml:space="preserve"> and two opposite corners displaced by </w:t>
      </w:r>
      <w:r w:rsidR="00E36A0F" w:rsidRPr="00DE7B82">
        <w:rPr>
          <w:position w:val="-10"/>
        </w:rPr>
        <w:object w:dxaOrig="540" w:dyaOrig="340" w14:anchorId="1C6827CA">
          <v:shape id="_x0000_i1138" type="#_x0000_t75" style="width:27.25pt;height:17.05pt" o:ole="">
            <v:imagedata r:id="rId227" o:title=""/>
          </v:shape>
          <o:OLEObject Type="Embed" ProgID="Equation.DSMT4" ShapeID="_x0000_i1138" DrawAspect="Content" ObjectID="_1682930513" r:id="rId240"/>
        </w:object>
      </w:r>
      <w:r w:rsidRPr="00DE7B82">
        <w:t xml:space="preserve"> while the two other opposite corners displaced by </w:t>
      </w:r>
      <w:r w:rsidR="00E36A0F" w:rsidRPr="00DE7B82">
        <w:rPr>
          <w:position w:val="-10"/>
        </w:rPr>
        <w:object w:dxaOrig="520" w:dyaOrig="340" w14:anchorId="0B0BEEF6">
          <v:shape id="_x0000_i1139" type="#_x0000_t75" style="width:25.8pt;height:17.05pt" o:ole="">
            <v:imagedata r:id="rId229" o:title=""/>
          </v:shape>
          <o:OLEObject Type="Embed" ProgID="Equation.DSMT4" ShapeID="_x0000_i1139" DrawAspect="Content" ObjectID="_1682930514" r:id="rId241"/>
        </w:object>
      </w:r>
      <w:r w:rsidRPr="00DE7B82">
        <w:t xml:space="preserve">. The edges have line elements with area </w:t>
      </w:r>
      <w:r w:rsidR="00E36A0F" w:rsidRPr="00DE7B82">
        <w:rPr>
          <w:position w:val="-6"/>
        </w:rPr>
        <w:object w:dxaOrig="820" w:dyaOrig="279" w14:anchorId="65F961C4">
          <v:shape id="_x0000_i1140" type="#_x0000_t75" style="width:40.85pt;height:14.1pt" o:ole="">
            <v:imagedata r:id="rId242" o:title=""/>
          </v:shape>
          <o:OLEObject Type="Embed" ProgID="Equation.DSMT4" ShapeID="_x0000_i1140" DrawAspect="Content" ObjectID="_1682930515" r:id="rId243"/>
        </w:object>
      </w:r>
      <w:r w:rsidRPr="00DE7B82">
        <w:t>. Figure 9 shows the meshes for the initial and final surfaces.</w:t>
      </w:r>
      <w:r w:rsidR="0035366D">
        <w:t xml:space="preserve"> </w:t>
      </w:r>
      <w:r w:rsidR="0035366D" w:rsidRPr="00531381">
        <w:rPr>
          <w:position w:val="-12"/>
        </w:rPr>
        <w:object w:dxaOrig="859" w:dyaOrig="380" w14:anchorId="5791EBCF">
          <v:shape id="_x0000_i1141" type="#_x0000_t75" style="width:42.8pt;height:18.95pt" o:ole="">
            <v:imagedata r:id="rId233" o:title=""/>
          </v:shape>
          <o:OLEObject Type="Embed" ProgID="Equation.DSMT4" ShapeID="_x0000_i1141" DrawAspect="Content" ObjectID="_1682930516" r:id="rId244"/>
        </w:object>
      </w:r>
      <w:r w:rsidR="0035366D">
        <w:t>.</w:t>
      </w:r>
    </w:p>
    <w:p w14:paraId="03C52564" w14:textId="05F0868F" w:rsidR="007D0C73" w:rsidRPr="00DE7B82" w:rsidRDefault="007D0C73" w:rsidP="001353E7">
      <w:r w:rsidRPr="00DE7B82">
        <w:t>Note that minimizing the total volume results in opposite effects on the lengths of the free edges. It tends to decrease the surface area defined by the triangle elements and consequently tends to increase the lengths of the free edges. It tends to decrease the path lengths defined by the line elements and consequently tends to decrease the lengths of the free edges. In this example, the free edges are straight due to relatively big value for the areas of the line elements.</w:t>
      </w:r>
    </w:p>
    <w:p w14:paraId="3D381830" w14:textId="4D1E0762" w:rsidR="007D0C73" w:rsidRPr="00DE7B82" w:rsidRDefault="00D90FAB" w:rsidP="00FB1B47">
      <w:pPr>
        <w:jc w:val="center"/>
      </w:pPr>
      <w:r>
        <w:rPr>
          <w:noProof/>
        </w:rPr>
        <w:lastRenderedPageBreak/>
        <w:drawing>
          <wp:inline distT="0" distB="0" distL="0" distR="0" wp14:anchorId="140E2AD9" wp14:editId="3B86B3E8">
            <wp:extent cx="3657600" cy="1809750"/>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245">
                      <a:extLst>
                        <a:ext uri="{28A0092B-C50C-407E-A947-70E740481C1C}">
                          <a14:useLocalDpi xmlns:a14="http://schemas.microsoft.com/office/drawing/2010/main" val="0"/>
                        </a:ext>
                        <a:ext uri="{96DAC541-7B7A-43D3-8B79-37D633B846F1}">
                          <asvg:svgBlip xmlns:asvg="http://schemas.microsoft.com/office/drawing/2016/SVG/main" r:embed="rId246"/>
                        </a:ext>
                      </a:extLst>
                    </a:blip>
                    <a:stretch>
                      <a:fillRect/>
                    </a:stretch>
                  </pic:blipFill>
                  <pic:spPr>
                    <a:xfrm>
                      <a:off x="0" y="0"/>
                      <a:ext cx="3657600" cy="1809750"/>
                    </a:xfrm>
                    <a:prstGeom prst="rect">
                      <a:avLst/>
                    </a:prstGeom>
                  </pic:spPr>
                </pic:pic>
              </a:graphicData>
            </a:graphic>
          </wp:inline>
        </w:drawing>
      </w:r>
    </w:p>
    <w:p w14:paraId="2C04BF62" w14:textId="77777777" w:rsidR="007D0C73" w:rsidRPr="00DE7B82" w:rsidRDefault="007D0C73" w:rsidP="00FB1B47">
      <w:pPr>
        <w:jc w:val="center"/>
      </w:pPr>
      <w:r w:rsidRPr="00DE7B82">
        <w:t>Figure 9</w:t>
      </w:r>
    </w:p>
    <w:p w14:paraId="1868C84F" w14:textId="22DBFF86" w:rsidR="007D0C73" w:rsidRPr="00DE7B82" w:rsidRDefault="007D0C73" w:rsidP="001353E7">
      <w:r w:rsidRPr="00DE7B82">
        <w:rPr>
          <w:b/>
        </w:rPr>
        <w:t>Example 7</w:t>
      </w:r>
      <w:r w:rsidRPr="00DE7B82">
        <w:t xml:space="preserve">: A straight prismoid with height </w:t>
      </w:r>
      <w:r w:rsidR="00E974C6" w:rsidRPr="00DE7B82">
        <w:rPr>
          <w:position w:val="-6"/>
        </w:rPr>
        <w:object w:dxaOrig="540" w:dyaOrig="279" w14:anchorId="32BD3726">
          <v:shape id="_x0000_i1142" type="#_x0000_t75" style="width:27.25pt;height:14.1pt" o:ole="">
            <v:imagedata r:id="rId247" o:title=""/>
          </v:shape>
          <o:OLEObject Type="Embed" ProgID="Equation.DSMT4" ShapeID="_x0000_i1142" DrawAspect="Content" ObjectID="_1682930517" r:id="rId248"/>
        </w:object>
      </w:r>
      <w:r w:rsidRPr="00DE7B82">
        <w:t xml:space="preserve">. The bottom and top regular triangles are inscribed in a circle of radius </w:t>
      </w:r>
      <w:r w:rsidR="00E974C6" w:rsidRPr="00DE7B82">
        <w:rPr>
          <w:position w:val="-4"/>
        </w:rPr>
        <w:object w:dxaOrig="499" w:dyaOrig="260" w14:anchorId="76EC01E7">
          <v:shape id="_x0000_i1143" type="#_x0000_t75" style="width:24.8pt;height:13.15pt" o:ole="">
            <v:imagedata r:id="rId249" o:title=""/>
          </v:shape>
          <o:OLEObject Type="Embed" ProgID="Equation.DSMT4" ShapeID="_x0000_i1143" DrawAspect="Content" ObjectID="_1682930518" r:id="rId250"/>
        </w:object>
      </w:r>
      <w:r w:rsidRPr="00DE7B82">
        <w:t xml:space="preserve">. It is composed by 3 line elements and 9 isovolumetric line elements. The line elements have area </w:t>
      </w:r>
      <w:r w:rsidR="00E974C6" w:rsidRPr="00DE7B82">
        <w:rPr>
          <w:position w:val="-6"/>
        </w:rPr>
        <w:object w:dxaOrig="560" w:dyaOrig="279" w14:anchorId="3450E869">
          <v:shape id="_x0000_i1144" type="#_x0000_t75" style="width:28.2pt;height:14.1pt" o:ole="">
            <v:imagedata r:id="rId251" o:title=""/>
          </v:shape>
          <o:OLEObject Type="Embed" ProgID="Equation.DSMT4" ShapeID="_x0000_i1144" DrawAspect="Content" ObjectID="_1682930519" r:id="rId252"/>
        </w:object>
      </w:r>
      <w:r w:rsidRPr="00DE7B82">
        <w:t xml:space="preserve">. The top triangle rotates 150 degrees clockwise relatively to the bottom triangle. </w:t>
      </w:r>
      <w:r w:rsidRPr="00DE7B82">
        <w:rPr>
          <w:rFonts w:cs="Courier New"/>
        </w:rPr>
        <w:t>Figure 10 shows the initial and final shapes. Appendix 1 presents analytical expressions for this type of prismoid.</w:t>
      </w:r>
      <w:r w:rsidR="00135BE2">
        <w:rPr>
          <w:rFonts w:cs="Courier New"/>
        </w:rPr>
        <w:t xml:space="preserve"> </w:t>
      </w:r>
      <w:r w:rsidR="00135BE2" w:rsidRPr="00DE7B82">
        <w:rPr>
          <w:position w:val="-12"/>
        </w:rPr>
        <w:object w:dxaOrig="2740" w:dyaOrig="380" w14:anchorId="1A3CAA1A">
          <v:shape id="_x0000_i1145" type="#_x0000_t75" style="width:134.75pt;height:18.95pt" o:ole="">
            <v:imagedata r:id="rId253" o:title=""/>
          </v:shape>
          <o:OLEObject Type="Embed" ProgID="Equation.DSMT4" ShapeID="_x0000_i1145" DrawAspect="Content" ObjectID="_1682930520" r:id="rId254"/>
        </w:object>
      </w:r>
      <w:r w:rsidR="00135BE2">
        <w:t>.</w:t>
      </w:r>
    </w:p>
    <w:p w14:paraId="4F3FA1E6" w14:textId="526FB283" w:rsidR="00F1008A" w:rsidRDefault="00F1008A" w:rsidP="00FB1B47">
      <w:pPr>
        <w:jc w:val="center"/>
      </w:pPr>
      <w:r>
        <w:rPr>
          <w:noProof/>
        </w:rPr>
        <w:drawing>
          <wp:inline distT="0" distB="0" distL="0" distR="0" wp14:anchorId="22201C11" wp14:editId="0372BD68">
            <wp:extent cx="3657600" cy="3648075"/>
            <wp:effectExtent l="0" t="0" r="0" b="952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55">
                      <a:extLst>
                        <a:ext uri="{28A0092B-C50C-407E-A947-70E740481C1C}">
                          <a14:useLocalDpi xmlns:a14="http://schemas.microsoft.com/office/drawing/2010/main" val="0"/>
                        </a:ext>
                        <a:ext uri="{96DAC541-7B7A-43D3-8B79-37D633B846F1}">
                          <asvg:svgBlip xmlns:asvg="http://schemas.microsoft.com/office/drawing/2016/SVG/main" r:embed="rId256"/>
                        </a:ext>
                      </a:extLst>
                    </a:blip>
                    <a:stretch>
                      <a:fillRect/>
                    </a:stretch>
                  </pic:blipFill>
                  <pic:spPr>
                    <a:xfrm>
                      <a:off x="0" y="0"/>
                      <a:ext cx="3657600" cy="3648075"/>
                    </a:xfrm>
                    <a:prstGeom prst="rect">
                      <a:avLst/>
                    </a:prstGeom>
                  </pic:spPr>
                </pic:pic>
              </a:graphicData>
            </a:graphic>
          </wp:inline>
        </w:drawing>
      </w:r>
    </w:p>
    <w:p w14:paraId="567D8D79" w14:textId="4F06B44C" w:rsidR="007D0C73" w:rsidRPr="00DE7B82" w:rsidRDefault="007D0C73" w:rsidP="00FB1B47">
      <w:pPr>
        <w:jc w:val="center"/>
      </w:pPr>
      <w:r w:rsidRPr="00DE7B82">
        <w:t>Figure 10</w:t>
      </w:r>
    </w:p>
    <w:p w14:paraId="5E9FC225" w14:textId="155B6FD2" w:rsidR="007D0C73" w:rsidRPr="00DE7B82" w:rsidRDefault="007D0C73" w:rsidP="001353E7">
      <w:r w:rsidRPr="00DE7B82">
        <w:rPr>
          <w:b/>
        </w:rPr>
        <w:t>Example 8</w:t>
      </w:r>
      <w:r w:rsidRPr="00DE7B82">
        <w:t xml:space="preserve">: A straight prismoid with height </w:t>
      </w:r>
      <w:r w:rsidR="00883C43" w:rsidRPr="00DE7B82">
        <w:rPr>
          <w:position w:val="-6"/>
        </w:rPr>
        <w:object w:dxaOrig="560" w:dyaOrig="279" w14:anchorId="1241DD78">
          <v:shape id="_x0000_i1146" type="#_x0000_t75" style="width:28.2pt;height:14.1pt" o:ole="">
            <v:imagedata r:id="rId257" o:title=""/>
          </v:shape>
          <o:OLEObject Type="Embed" ProgID="Equation.DSMT4" ShapeID="_x0000_i1146" DrawAspect="Content" ObjectID="_1682930521" r:id="rId258"/>
        </w:object>
      </w:r>
      <w:r w:rsidRPr="00DE7B82">
        <w:t xml:space="preserve">. The bottom and top regular pentagons are inscribed in a circle of radius </w:t>
      </w:r>
      <w:r w:rsidR="0005794D" w:rsidRPr="00DE7B82">
        <w:rPr>
          <w:position w:val="-12"/>
        </w:rPr>
        <w:object w:dxaOrig="859" w:dyaOrig="360" w14:anchorId="44C5DB00">
          <v:shape id="_x0000_i1147" type="#_x0000_t75" style="width:42.8pt;height:18pt" o:ole="">
            <v:imagedata r:id="rId259" o:title=""/>
          </v:shape>
          <o:OLEObject Type="Embed" ProgID="Equation.DSMT4" ShapeID="_x0000_i1147" DrawAspect="Content" ObjectID="_1682930522" r:id="rId260"/>
        </w:object>
      </w:r>
      <w:r w:rsidRPr="00DE7B82">
        <w:t xml:space="preserve"> and </w:t>
      </w:r>
      <w:r w:rsidR="0005794D" w:rsidRPr="00DE7B82">
        <w:rPr>
          <w:position w:val="-12"/>
        </w:rPr>
        <w:object w:dxaOrig="780" w:dyaOrig="360" w14:anchorId="4EDC3B25">
          <v:shape id="_x0000_i1148" type="#_x0000_t75" style="width:38.9pt;height:18pt" o:ole="">
            <v:imagedata r:id="rId261" o:title=""/>
          </v:shape>
          <o:OLEObject Type="Embed" ProgID="Equation.DSMT4" ShapeID="_x0000_i1148" DrawAspect="Content" ObjectID="_1682930523" r:id="rId262"/>
        </w:object>
      </w:r>
      <w:r w:rsidR="00883C43" w:rsidRPr="00DE7B82">
        <w:t>,</w:t>
      </w:r>
      <w:r w:rsidRPr="00DE7B82">
        <w:t xml:space="preserve"> respectively. It is composed by 5 line elements and 15 isovolumetric line elements. The line elements have area </w:t>
      </w:r>
      <w:r w:rsidR="00883C43" w:rsidRPr="00DE7B82">
        <w:rPr>
          <w:position w:val="-6"/>
        </w:rPr>
        <w:object w:dxaOrig="560" w:dyaOrig="279" w14:anchorId="2C9704ED">
          <v:shape id="_x0000_i1149" type="#_x0000_t75" style="width:28.2pt;height:14.1pt" o:ole="">
            <v:imagedata r:id="rId263" o:title=""/>
          </v:shape>
          <o:OLEObject Type="Embed" ProgID="Equation.DSMT4" ShapeID="_x0000_i1149" DrawAspect="Content" ObjectID="_1682930524" r:id="rId264"/>
        </w:object>
      </w:r>
      <w:r w:rsidRPr="00DE7B82">
        <w:t xml:space="preserve">. The top pentagon rotates 126 degrees clockwise relatively to the bottom pentagon. </w:t>
      </w:r>
      <w:r w:rsidRPr="00DE7B82">
        <w:rPr>
          <w:rFonts w:cs="Courier New"/>
        </w:rPr>
        <w:t xml:space="preserve">Figure 11 shows the </w:t>
      </w:r>
      <w:r w:rsidRPr="00DE7B82">
        <w:rPr>
          <w:rFonts w:cs="Courier New"/>
        </w:rPr>
        <w:lastRenderedPageBreak/>
        <w:t>initial and final shapes. Appendix 1 presents analytical expressions for this type of prismoid.</w:t>
      </w:r>
      <w:r w:rsidR="00853D29">
        <w:rPr>
          <w:rFonts w:cs="Courier New"/>
        </w:rPr>
        <w:t xml:space="preserve"> </w:t>
      </w:r>
      <w:r w:rsidR="00853D29" w:rsidRPr="00DE7B82">
        <w:rPr>
          <w:position w:val="-12"/>
        </w:rPr>
        <w:object w:dxaOrig="2740" w:dyaOrig="380" w14:anchorId="5258E06C">
          <v:shape id="_x0000_i1150" type="#_x0000_t75" style="width:134.75pt;height:18.95pt" o:ole="">
            <v:imagedata r:id="rId253" o:title=""/>
          </v:shape>
          <o:OLEObject Type="Embed" ProgID="Equation.DSMT4" ShapeID="_x0000_i1150" DrawAspect="Content" ObjectID="_1682930525" r:id="rId265"/>
        </w:object>
      </w:r>
      <w:r w:rsidR="00853D29">
        <w:t>.</w:t>
      </w:r>
    </w:p>
    <w:p w14:paraId="20643CAF" w14:textId="73B8E9DF" w:rsidR="00F1008A" w:rsidRDefault="00F1008A" w:rsidP="00FB1B47">
      <w:pPr>
        <w:jc w:val="center"/>
      </w:pPr>
      <w:r>
        <w:rPr>
          <w:noProof/>
        </w:rPr>
        <w:drawing>
          <wp:inline distT="0" distB="0" distL="0" distR="0" wp14:anchorId="17F113F7" wp14:editId="271098B5">
            <wp:extent cx="3657600" cy="3667125"/>
            <wp:effectExtent l="0" t="0" r="0"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66">
                      <a:extLst>
                        <a:ext uri="{28A0092B-C50C-407E-A947-70E740481C1C}">
                          <a14:useLocalDpi xmlns:a14="http://schemas.microsoft.com/office/drawing/2010/main" val="0"/>
                        </a:ext>
                        <a:ext uri="{96DAC541-7B7A-43D3-8B79-37D633B846F1}">
                          <asvg:svgBlip xmlns:asvg="http://schemas.microsoft.com/office/drawing/2016/SVG/main" r:embed="rId267"/>
                        </a:ext>
                      </a:extLst>
                    </a:blip>
                    <a:stretch>
                      <a:fillRect/>
                    </a:stretch>
                  </pic:blipFill>
                  <pic:spPr>
                    <a:xfrm>
                      <a:off x="0" y="0"/>
                      <a:ext cx="3657600" cy="3667125"/>
                    </a:xfrm>
                    <a:prstGeom prst="rect">
                      <a:avLst/>
                    </a:prstGeom>
                  </pic:spPr>
                </pic:pic>
              </a:graphicData>
            </a:graphic>
          </wp:inline>
        </w:drawing>
      </w:r>
    </w:p>
    <w:p w14:paraId="2B9DCE97" w14:textId="1570B88A" w:rsidR="007D0C73" w:rsidRPr="00DE7B82" w:rsidRDefault="007D0C73" w:rsidP="00FB1B47">
      <w:pPr>
        <w:jc w:val="center"/>
      </w:pPr>
      <w:r w:rsidRPr="00DE7B82">
        <w:t>Figure 11</w:t>
      </w:r>
    </w:p>
    <w:p w14:paraId="2CADB3A4" w14:textId="14225B9F" w:rsidR="007D0C73" w:rsidRPr="00DE7B82" w:rsidRDefault="007D0C73" w:rsidP="001353E7">
      <w:r w:rsidRPr="00DE7B82">
        <w:rPr>
          <w:b/>
        </w:rPr>
        <w:t>Example 9</w:t>
      </w:r>
      <w:r w:rsidRPr="00DE7B82">
        <w:t xml:space="preserve">: A Stella Octangula as described in Appendix 2 with parameter </w:t>
      </w:r>
      <w:r w:rsidR="00145AB0" w:rsidRPr="00DE7B82">
        <w:rPr>
          <w:position w:val="-6"/>
        </w:rPr>
        <w:object w:dxaOrig="499" w:dyaOrig="279" w14:anchorId="2908CDDD">
          <v:shape id="_x0000_i1151" type="#_x0000_t75" style="width:24.8pt;height:14.1pt" o:ole="">
            <v:imagedata r:id="rId268" o:title=""/>
          </v:shape>
          <o:OLEObject Type="Embed" ProgID="Equation.DSMT4" ShapeID="_x0000_i1151" DrawAspect="Content" ObjectID="_1682930526" r:id="rId269"/>
        </w:object>
      </w:r>
      <w:r w:rsidR="00145AB0" w:rsidRPr="00DE7B82">
        <w:t xml:space="preserve"> </w:t>
      </w:r>
      <w:r w:rsidRPr="00DE7B82">
        <w:t xml:space="preserve">and support constraints on nodes 1, 2 and 3 to prevent rigid body motion. A nonregular Stella Octangula is generated by imposing different areas for selected elements of a regular Stella Octangula. Excluding the diagonal elements, all other elements are isovolumetric elements with area </w:t>
      </w:r>
      <w:r w:rsidR="00145AB0" w:rsidRPr="00DE7B82">
        <w:rPr>
          <w:position w:val="-6"/>
        </w:rPr>
        <w:object w:dxaOrig="560" w:dyaOrig="279" w14:anchorId="63B03F07">
          <v:shape id="_x0000_i1152" type="#_x0000_t75" style="width:28.2pt;height:14.1pt" o:ole="">
            <v:imagedata r:id="rId270" o:title=""/>
          </v:shape>
          <o:OLEObject Type="Embed" ProgID="Equation.DSMT4" ShapeID="_x0000_i1152" DrawAspect="Content" ObjectID="_1682930527" r:id="rId271"/>
        </w:object>
      </w:r>
      <w:r w:rsidRPr="00DE7B82">
        <w:t xml:space="preserve">. </w:t>
      </w:r>
      <w:r w:rsidRPr="00DE7B82">
        <w:rPr>
          <w:rFonts w:cs="Courier New"/>
        </w:rPr>
        <w:t xml:space="preserve">The </w:t>
      </w:r>
      <w:r w:rsidRPr="00DE7B82">
        <w:t xml:space="preserve">areas for the diagonal elements in the initial shape and the lengths of the diagonal elements in the </w:t>
      </w:r>
      <w:r w:rsidRPr="00DE7B82">
        <w:rPr>
          <w:rFonts w:cs="Courier New"/>
        </w:rPr>
        <w:t xml:space="preserve">final shape </w:t>
      </w:r>
      <w:r w:rsidRPr="00DE7B82">
        <w:t>are shown in Table 2.</w:t>
      </w:r>
    </w:p>
    <w:p w14:paraId="1ED15D1E" w14:textId="178588F6" w:rsidR="007D0C73" w:rsidRPr="00DE7B82" w:rsidRDefault="000E3687" w:rsidP="000E3687">
      <w:pPr>
        <w:jc w:val="center"/>
      </w:pPr>
      <w:r w:rsidRPr="00DE7B82">
        <w:t>Table 2</w:t>
      </w:r>
    </w:p>
    <w:tbl>
      <w:tblPr>
        <w:tblStyle w:val="TableGrid"/>
        <w:tblW w:w="0" w:type="auto"/>
        <w:jc w:val="center"/>
        <w:tblLook w:val="04A0" w:firstRow="1" w:lastRow="0" w:firstColumn="1" w:lastColumn="0" w:noHBand="0" w:noVBand="1"/>
      </w:tblPr>
      <w:tblGrid>
        <w:gridCol w:w="639"/>
        <w:gridCol w:w="633"/>
        <w:gridCol w:w="783"/>
      </w:tblGrid>
      <w:tr w:rsidR="000E3687" w:rsidRPr="00DE7B82" w14:paraId="41EC7EE5" w14:textId="77777777" w:rsidTr="000E3687">
        <w:trPr>
          <w:jc w:val="center"/>
        </w:trPr>
        <w:tc>
          <w:tcPr>
            <w:tcW w:w="0" w:type="auto"/>
          </w:tcPr>
          <w:p w14:paraId="0625F0A2" w14:textId="77777777" w:rsidR="000E3687" w:rsidRPr="00DE7B82" w:rsidRDefault="000E3687" w:rsidP="00F468D5">
            <w:pPr>
              <w:jc w:val="center"/>
            </w:pPr>
            <w:r w:rsidRPr="00DE7B82">
              <w:t>Elem</w:t>
            </w:r>
          </w:p>
        </w:tc>
        <w:tc>
          <w:tcPr>
            <w:tcW w:w="0" w:type="auto"/>
          </w:tcPr>
          <w:p w14:paraId="788D3809" w14:textId="77777777" w:rsidR="000E3687" w:rsidRPr="00DE7B82" w:rsidRDefault="000E3687" w:rsidP="00F468D5">
            <w:pPr>
              <w:jc w:val="center"/>
            </w:pPr>
            <w:r w:rsidRPr="00DE7B82">
              <w:t>Area</w:t>
            </w:r>
          </w:p>
        </w:tc>
        <w:tc>
          <w:tcPr>
            <w:tcW w:w="0" w:type="auto"/>
          </w:tcPr>
          <w:p w14:paraId="5CABB285" w14:textId="77777777" w:rsidR="000E3687" w:rsidRPr="00DE7B82" w:rsidRDefault="000E3687" w:rsidP="00F468D5">
            <w:pPr>
              <w:jc w:val="center"/>
            </w:pPr>
            <w:r w:rsidRPr="00DE7B82">
              <w:t>Length</w:t>
            </w:r>
          </w:p>
        </w:tc>
      </w:tr>
      <w:tr w:rsidR="000E3687" w:rsidRPr="00DE7B82" w14:paraId="141A9E16" w14:textId="77777777" w:rsidTr="000E3687">
        <w:trPr>
          <w:jc w:val="center"/>
        </w:trPr>
        <w:tc>
          <w:tcPr>
            <w:tcW w:w="0" w:type="auto"/>
          </w:tcPr>
          <w:p w14:paraId="28CCE438" w14:textId="77777777" w:rsidR="000E3687" w:rsidRPr="00DE7B82" w:rsidRDefault="000E3687" w:rsidP="000E3687">
            <w:pPr>
              <w:jc w:val="right"/>
            </w:pPr>
            <w:r w:rsidRPr="00DE7B82">
              <w:t>3</w:t>
            </w:r>
          </w:p>
        </w:tc>
        <w:tc>
          <w:tcPr>
            <w:tcW w:w="0" w:type="auto"/>
          </w:tcPr>
          <w:p w14:paraId="575C07B1" w14:textId="77777777" w:rsidR="000E3687" w:rsidRPr="00DE7B82" w:rsidRDefault="000E3687" w:rsidP="000E3687">
            <w:pPr>
              <w:jc w:val="right"/>
            </w:pPr>
            <w:r w:rsidRPr="00DE7B82">
              <w:t>-1.25</w:t>
            </w:r>
          </w:p>
        </w:tc>
        <w:tc>
          <w:tcPr>
            <w:tcW w:w="0" w:type="auto"/>
          </w:tcPr>
          <w:p w14:paraId="009FF8DB" w14:textId="77777777" w:rsidR="000E3687" w:rsidRPr="00DE7B82" w:rsidRDefault="000E3687" w:rsidP="000E3687">
            <w:pPr>
              <w:jc w:val="right"/>
            </w:pPr>
            <w:r w:rsidRPr="00DE7B82">
              <w:t>1.4563</w:t>
            </w:r>
          </w:p>
        </w:tc>
      </w:tr>
      <w:tr w:rsidR="000E3687" w:rsidRPr="00DE7B82" w14:paraId="38E2D75D" w14:textId="77777777" w:rsidTr="000E3687">
        <w:trPr>
          <w:jc w:val="center"/>
        </w:trPr>
        <w:tc>
          <w:tcPr>
            <w:tcW w:w="0" w:type="auto"/>
          </w:tcPr>
          <w:p w14:paraId="5C2F7221" w14:textId="77777777" w:rsidR="000E3687" w:rsidRPr="00DE7B82" w:rsidRDefault="000E3687" w:rsidP="000E3687">
            <w:pPr>
              <w:jc w:val="right"/>
            </w:pPr>
            <w:r w:rsidRPr="00DE7B82">
              <w:t>6</w:t>
            </w:r>
          </w:p>
        </w:tc>
        <w:tc>
          <w:tcPr>
            <w:tcW w:w="0" w:type="auto"/>
          </w:tcPr>
          <w:p w14:paraId="233A53EA" w14:textId="77777777" w:rsidR="000E3687" w:rsidRPr="00DE7B82" w:rsidRDefault="000E3687" w:rsidP="000E3687">
            <w:pPr>
              <w:jc w:val="right"/>
            </w:pPr>
            <w:r w:rsidRPr="00DE7B82">
              <w:t>-1.50</w:t>
            </w:r>
          </w:p>
        </w:tc>
        <w:tc>
          <w:tcPr>
            <w:tcW w:w="0" w:type="auto"/>
          </w:tcPr>
          <w:p w14:paraId="0FB1F3CE" w14:textId="77777777" w:rsidR="000E3687" w:rsidRPr="00DE7B82" w:rsidRDefault="000E3687" w:rsidP="000E3687">
            <w:pPr>
              <w:jc w:val="right"/>
            </w:pPr>
            <w:r w:rsidRPr="00DE7B82">
              <w:t>1.5654</w:t>
            </w:r>
          </w:p>
        </w:tc>
      </w:tr>
      <w:tr w:rsidR="000E3687" w:rsidRPr="00DE7B82" w14:paraId="7CA3E95C" w14:textId="77777777" w:rsidTr="000E3687">
        <w:trPr>
          <w:jc w:val="center"/>
        </w:trPr>
        <w:tc>
          <w:tcPr>
            <w:tcW w:w="0" w:type="auto"/>
          </w:tcPr>
          <w:p w14:paraId="716CE718" w14:textId="77777777" w:rsidR="000E3687" w:rsidRPr="00DE7B82" w:rsidRDefault="000E3687" w:rsidP="000E3687">
            <w:pPr>
              <w:jc w:val="right"/>
            </w:pPr>
            <w:r w:rsidRPr="00DE7B82">
              <w:t>9</w:t>
            </w:r>
          </w:p>
        </w:tc>
        <w:tc>
          <w:tcPr>
            <w:tcW w:w="0" w:type="auto"/>
          </w:tcPr>
          <w:p w14:paraId="79EA7B87" w14:textId="77777777" w:rsidR="000E3687" w:rsidRPr="00DE7B82" w:rsidRDefault="000E3687" w:rsidP="000E3687">
            <w:pPr>
              <w:jc w:val="right"/>
            </w:pPr>
            <w:r w:rsidRPr="00DE7B82">
              <w:t>-1.75</w:t>
            </w:r>
          </w:p>
        </w:tc>
        <w:tc>
          <w:tcPr>
            <w:tcW w:w="0" w:type="auto"/>
          </w:tcPr>
          <w:p w14:paraId="3391D4F7" w14:textId="77777777" w:rsidR="000E3687" w:rsidRPr="00DE7B82" w:rsidRDefault="000E3687" w:rsidP="000E3687">
            <w:pPr>
              <w:jc w:val="right"/>
            </w:pPr>
            <w:r w:rsidRPr="00DE7B82">
              <w:t>1.6297</w:t>
            </w:r>
          </w:p>
        </w:tc>
      </w:tr>
      <w:tr w:rsidR="000E3687" w:rsidRPr="00DE7B82" w14:paraId="0B05870E" w14:textId="77777777" w:rsidTr="000E3687">
        <w:trPr>
          <w:jc w:val="center"/>
        </w:trPr>
        <w:tc>
          <w:tcPr>
            <w:tcW w:w="0" w:type="auto"/>
          </w:tcPr>
          <w:p w14:paraId="373C6243" w14:textId="77777777" w:rsidR="000E3687" w:rsidRPr="00DE7B82" w:rsidRDefault="000E3687" w:rsidP="000E3687">
            <w:pPr>
              <w:jc w:val="right"/>
            </w:pPr>
            <w:r w:rsidRPr="00DE7B82">
              <w:t>12</w:t>
            </w:r>
          </w:p>
        </w:tc>
        <w:tc>
          <w:tcPr>
            <w:tcW w:w="0" w:type="auto"/>
          </w:tcPr>
          <w:p w14:paraId="2292774A" w14:textId="77777777" w:rsidR="000E3687" w:rsidRPr="00DE7B82" w:rsidRDefault="000E3687" w:rsidP="000E3687">
            <w:pPr>
              <w:jc w:val="right"/>
            </w:pPr>
            <w:r w:rsidRPr="00DE7B82">
              <w:t>-2.00</w:t>
            </w:r>
          </w:p>
        </w:tc>
        <w:tc>
          <w:tcPr>
            <w:tcW w:w="0" w:type="auto"/>
          </w:tcPr>
          <w:p w14:paraId="67F70847" w14:textId="77777777" w:rsidR="000E3687" w:rsidRPr="00DE7B82" w:rsidRDefault="000E3687" w:rsidP="000E3687">
            <w:pPr>
              <w:jc w:val="right"/>
            </w:pPr>
            <w:r w:rsidRPr="00DE7B82">
              <w:t>1.8555</w:t>
            </w:r>
          </w:p>
        </w:tc>
      </w:tr>
      <w:tr w:rsidR="000E3687" w:rsidRPr="00DE7B82" w14:paraId="0D1A8C67" w14:textId="77777777" w:rsidTr="000E3687">
        <w:trPr>
          <w:jc w:val="center"/>
        </w:trPr>
        <w:tc>
          <w:tcPr>
            <w:tcW w:w="0" w:type="auto"/>
          </w:tcPr>
          <w:p w14:paraId="6E1ACFD7" w14:textId="77777777" w:rsidR="000E3687" w:rsidRPr="00DE7B82" w:rsidRDefault="000E3687" w:rsidP="000E3687">
            <w:pPr>
              <w:jc w:val="right"/>
            </w:pPr>
            <w:r w:rsidRPr="00DE7B82">
              <w:t>15</w:t>
            </w:r>
          </w:p>
        </w:tc>
        <w:tc>
          <w:tcPr>
            <w:tcW w:w="0" w:type="auto"/>
          </w:tcPr>
          <w:p w14:paraId="15A46E4F" w14:textId="77777777" w:rsidR="000E3687" w:rsidRPr="00DE7B82" w:rsidRDefault="000E3687" w:rsidP="000E3687">
            <w:pPr>
              <w:jc w:val="right"/>
            </w:pPr>
            <w:r w:rsidRPr="00DE7B82">
              <w:t>-2.25</w:t>
            </w:r>
          </w:p>
        </w:tc>
        <w:tc>
          <w:tcPr>
            <w:tcW w:w="0" w:type="auto"/>
          </w:tcPr>
          <w:p w14:paraId="60288245" w14:textId="77777777" w:rsidR="000E3687" w:rsidRPr="00DE7B82" w:rsidRDefault="000E3687" w:rsidP="000E3687">
            <w:pPr>
              <w:jc w:val="right"/>
            </w:pPr>
            <w:r w:rsidRPr="00DE7B82">
              <w:t>1.8875</w:t>
            </w:r>
          </w:p>
        </w:tc>
      </w:tr>
      <w:tr w:rsidR="000E3687" w:rsidRPr="00DE7B82" w14:paraId="17C0FC1F" w14:textId="77777777" w:rsidTr="000E3687">
        <w:trPr>
          <w:jc w:val="center"/>
        </w:trPr>
        <w:tc>
          <w:tcPr>
            <w:tcW w:w="0" w:type="auto"/>
          </w:tcPr>
          <w:p w14:paraId="4E88FE25" w14:textId="77777777" w:rsidR="000E3687" w:rsidRPr="00DE7B82" w:rsidRDefault="000E3687" w:rsidP="000E3687">
            <w:pPr>
              <w:jc w:val="right"/>
            </w:pPr>
            <w:r w:rsidRPr="00DE7B82">
              <w:t>18</w:t>
            </w:r>
          </w:p>
        </w:tc>
        <w:tc>
          <w:tcPr>
            <w:tcW w:w="0" w:type="auto"/>
          </w:tcPr>
          <w:p w14:paraId="788AAA27" w14:textId="77777777" w:rsidR="000E3687" w:rsidRPr="00DE7B82" w:rsidRDefault="000E3687" w:rsidP="000E3687">
            <w:pPr>
              <w:jc w:val="right"/>
            </w:pPr>
            <w:r w:rsidRPr="00DE7B82">
              <w:t>-2.50</w:t>
            </w:r>
          </w:p>
        </w:tc>
        <w:tc>
          <w:tcPr>
            <w:tcW w:w="0" w:type="auto"/>
          </w:tcPr>
          <w:p w14:paraId="7AAE9CC4" w14:textId="77777777" w:rsidR="000E3687" w:rsidRPr="00DE7B82" w:rsidRDefault="000E3687" w:rsidP="000E3687">
            <w:pPr>
              <w:jc w:val="right"/>
            </w:pPr>
            <w:r w:rsidRPr="00DE7B82">
              <w:t>1.8884</w:t>
            </w:r>
          </w:p>
        </w:tc>
      </w:tr>
    </w:tbl>
    <w:p w14:paraId="0E6F3884" w14:textId="2DEC4BC5" w:rsidR="007D0C73" w:rsidRPr="00DE7B82" w:rsidRDefault="007D0C73" w:rsidP="001353E7">
      <w:pPr>
        <w:rPr>
          <w:rFonts w:cs="Courier New"/>
        </w:rPr>
      </w:pPr>
      <w:r w:rsidRPr="00DE7B82">
        <w:t>F</w:t>
      </w:r>
      <w:r w:rsidRPr="00DE7B82">
        <w:rPr>
          <w:rFonts w:cs="Courier New"/>
        </w:rPr>
        <w:t>igure 12 shows the initial shape (</w:t>
      </w:r>
      <w:r w:rsidRPr="00DE7B82">
        <w:t>regular Stella Octangula</w:t>
      </w:r>
      <w:r w:rsidRPr="00DE7B82">
        <w:rPr>
          <w:rFonts w:cs="Courier New"/>
        </w:rPr>
        <w:t>) on the left and the final shape (non</w:t>
      </w:r>
      <w:r w:rsidRPr="00DE7B82">
        <w:t>regular Stella Octangula</w:t>
      </w:r>
      <w:r w:rsidRPr="00DE7B82">
        <w:rPr>
          <w:rFonts w:cs="Courier New"/>
        </w:rPr>
        <w:t>) on the right.</w:t>
      </w:r>
      <w:r w:rsidR="00885251">
        <w:rPr>
          <w:rFonts w:cs="Courier New"/>
        </w:rPr>
        <w:t xml:space="preserve"> </w:t>
      </w:r>
      <w:r w:rsidR="00885251" w:rsidRPr="00DE7B82">
        <w:rPr>
          <w:position w:val="-12"/>
        </w:rPr>
        <w:object w:dxaOrig="2740" w:dyaOrig="380" w14:anchorId="0F6A30FA">
          <v:shape id="_x0000_i1153" type="#_x0000_t75" style="width:134.75pt;height:18.95pt" o:ole="">
            <v:imagedata r:id="rId272" o:title=""/>
          </v:shape>
          <o:OLEObject Type="Embed" ProgID="Equation.DSMT4" ShapeID="_x0000_i1153" DrawAspect="Content" ObjectID="_1682930528" r:id="rId273"/>
        </w:object>
      </w:r>
      <w:r w:rsidR="00885251">
        <w:t>.</w:t>
      </w:r>
    </w:p>
    <w:p w14:paraId="7291183E" w14:textId="3BA7EDE7" w:rsidR="00F1008A" w:rsidRDefault="00F1008A" w:rsidP="00FB1B47">
      <w:pPr>
        <w:jc w:val="center"/>
        <w:rPr>
          <w:rFonts w:cs="Courier New"/>
        </w:rPr>
      </w:pPr>
      <w:r>
        <w:rPr>
          <w:rFonts w:cs="Courier New"/>
          <w:noProof/>
        </w:rPr>
        <w:lastRenderedPageBreak/>
        <w:drawing>
          <wp:inline distT="0" distB="0" distL="0" distR="0" wp14:anchorId="345E9CF9" wp14:editId="3E9AB071">
            <wp:extent cx="3657600" cy="3476625"/>
            <wp:effectExtent l="0" t="0" r="0" b="9525"/>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pic:cNvPicPr/>
                  </pic:nvPicPr>
                  <pic:blipFill>
                    <a:blip r:embed="rId274">
                      <a:extLst>
                        <a:ext uri="{28A0092B-C50C-407E-A947-70E740481C1C}">
                          <a14:useLocalDpi xmlns:a14="http://schemas.microsoft.com/office/drawing/2010/main" val="0"/>
                        </a:ext>
                        <a:ext uri="{96DAC541-7B7A-43D3-8B79-37D633B846F1}">
                          <asvg:svgBlip xmlns:asvg="http://schemas.microsoft.com/office/drawing/2016/SVG/main" r:embed="rId275"/>
                        </a:ext>
                      </a:extLst>
                    </a:blip>
                    <a:stretch>
                      <a:fillRect/>
                    </a:stretch>
                  </pic:blipFill>
                  <pic:spPr>
                    <a:xfrm>
                      <a:off x="0" y="0"/>
                      <a:ext cx="3657600" cy="3476625"/>
                    </a:xfrm>
                    <a:prstGeom prst="rect">
                      <a:avLst/>
                    </a:prstGeom>
                  </pic:spPr>
                </pic:pic>
              </a:graphicData>
            </a:graphic>
          </wp:inline>
        </w:drawing>
      </w:r>
    </w:p>
    <w:p w14:paraId="04609769" w14:textId="366C449D" w:rsidR="007D0C73" w:rsidRPr="00DE7B82" w:rsidRDefault="007D0C73" w:rsidP="00FB1B47">
      <w:pPr>
        <w:jc w:val="center"/>
        <w:rPr>
          <w:rFonts w:cs="Courier New"/>
        </w:rPr>
      </w:pPr>
      <w:r w:rsidRPr="00DE7B82">
        <w:rPr>
          <w:rFonts w:cs="Courier New"/>
        </w:rPr>
        <w:t>Figure 12</w:t>
      </w:r>
    </w:p>
    <w:p w14:paraId="139B1A94" w14:textId="77777777" w:rsidR="007D0C73" w:rsidRPr="00DE7B82" w:rsidRDefault="007D0C73" w:rsidP="001353E7">
      <w:r w:rsidRPr="00DE7B82">
        <w:rPr>
          <w:b/>
        </w:rPr>
        <w:t>Example 10</w:t>
      </w:r>
      <w:r w:rsidRPr="00DE7B82">
        <w:t xml:space="preserve">: The regular Stella Octangula is recovered by imposing equal areas for the same selected elements on the previously generated nonregular Stella Octangula. </w:t>
      </w:r>
      <w:r w:rsidRPr="00DE7B82">
        <w:rPr>
          <w:rFonts w:cs="Courier New"/>
        </w:rPr>
        <w:t xml:space="preserve">The </w:t>
      </w:r>
      <w:r w:rsidRPr="00DE7B82">
        <w:t xml:space="preserve">areas for the diagonal elements in the initial shape and the lengths of the diagonal elements in the </w:t>
      </w:r>
      <w:r w:rsidRPr="00DE7B82">
        <w:rPr>
          <w:rFonts w:cs="Courier New"/>
        </w:rPr>
        <w:t xml:space="preserve">final shape </w:t>
      </w:r>
      <w:r w:rsidRPr="00DE7B82">
        <w:t>are shown in Table 3.</w:t>
      </w:r>
    </w:p>
    <w:p w14:paraId="2C304ADB" w14:textId="4B7867F8" w:rsidR="007D0C73" w:rsidRPr="00DE7B82" w:rsidRDefault="00C13AE4" w:rsidP="00C13AE4">
      <w:pPr>
        <w:jc w:val="center"/>
      </w:pPr>
      <w:r w:rsidRPr="00DE7B82">
        <w:t>Table 3</w:t>
      </w:r>
    </w:p>
    <w:tbl>
      <w:tblPr>
        <w:tblStyle w:val="TableGrid"/>
        <w:tblW w:w="0" w:type="auto"/>
        <w:jc w:val="center"/>
        <w:tblLook w:val="04A0" w:firstRow="1" w:lastRow="0" w:firstColumn="1" w:lastColumn="0" w:noHBand="0" w:noVBand="1"/>
      </w:tblPr>
      <w:tblGrid>
        <w:gridCol w:w="639"/>
        <w:gridCol w:w="633"/>
        <w:gridCol w:w="783"/>
      </w:tblGrid>
      <w:tr w:rsidR="00C13AE4" w:rsidRPr="00DE7B82" w14:paraId="2FD9A06B" w14:textId="77777777" w:rsidTr="00C13AE4">
        <w:trPr>
          <w:jc w:val="center"/>
        </w:trPr>
        <w:tc>
          <w:tcPr>
            <w:tcW w:w="0" w:type="auto"/>
          </w:tcPr>
          <w:p w14:paraId="1D322F60" w14:textId="77777777" w:rsidR="00C13AE4" w:rsidRPr="00DE7B82" w:rsidRDefault="00C13AE4" w:rsidP="00F468D5">
            <w:pPr>
              <w:jc w:val="center"/>
            </w:pPr>
            <w:r w:rsidRPr="00DE7B82">
              <w:t>Elem</w:t>
            </w:r>
          </w:p>
        </w:tc>
        <w:tc>
          <w:tcPr>
            <w:tcW w:w="0" w:type="auto"/>
          </w:tcPr>
          <w:p w14:paraId="29502D8C" w14:textId="77777777" w:rsidR="00C13AE4" w:rsidRPr="00DE7B82" w:rsidRDefault="00C13AE4" w:rsidP="00F468D5">
            <w:pPr>
              <w:jc w:val="center"/>
            </w:pPr>
            <w:r w:rsidRPr="00DE7B82">
              <w:t>Area</w:t>
            </w:r>
          </w:p>
        </w:tc>
        <w:tc>
          <w:tcPr>
            <w:tcW w:w="0" w:type="auto"/>
          </w:tcPr>
          <w:p w14:paraId="03F02C21" w14:textId="77777777" w:rsidR="00C13AE4" w:rsidRPr="00DE7B82" w:rsidRDefault="00C13AE4" w:rsidP="00F468D5">
            <w:pPr>
              <w:jc w:val="center"/>
            </w:pPr>
            <w:r w:rsidRPr="00DE7B82">
              <w:t>Length</w:t>
            </w:r>
          </w:p>
        </w:tc>
      </w:tr>
      <w:tr w:rsidR="00C13AE4" w:rsidRPr="00DE7B82" w14:paraId="768C3AAE" w14:textId="77777777" w:rsidTr="00C13AE4">
        <w:trPr>
          <w:jc w:val="center"/>
        </w:trPr>
        <w:tc>
          <w:tcPr>
            <w:tcW w:w="0" w:type="auto"/>
          </w:tcPr>
          <w:p w14:paraId="4AEBE5B6" w14:textId="77777777" w:rsidR="00C13AE4" w:rsidRPr="00DE7B82" w:rsidRDefault="00C13AE4" w:rsidP="00F468D5">
            <w:pPr>
              <w:jc w:val="right"/>
            </w:pPr>
            <w:r w:rsidRPr="00DE7B82">
              <w:t>3</w:t>
            </w:r>
          </w:p>
        </w:tc>
        <w:tc>
          <w:tcPr>
            <w:tcW w:w="0" w:type="auto"/>
          </w:tcPr>
          <w:p w14:paraId="56D863D6" w14:textId="77777777" w:rsidR="00C13AE4" w:rsidRPr="00DE7B82" w:rsidRDefault="00C13AE4" w:rsidP="00F468D5">
            <w:pPr>
              <w:jc w:val="right"/>
            </w:pPr>
            <w:r w:rsidRPr="00DE7B82">
              <w:t>-1.00</w:t>
            </w:r>
          </w:p>
        </w:tc>
        <w:tc>
          <w:tcPr>
            <w:tcW w:w="0" w:type="auto"/>
          </w:tcPr>
          <w:p w14:paraId="467AF816" w14:textId="77777777" w:rsidR="00C13AE4" w:rsidRPr="00DE7B82" w:rsidRDefault="00C13AE4" w:rsidP="00F468D5">
            <w:pPr>
              <w:jc w:val="right"/>
            </w:pPr>
            <w:r w:rsidRPr="00DE7B82">
              <w:t>1.7321</w:t>
            </w:r>
          </w:p>
        </w:tc>
      </w:tr>
      <w:tr w:rsidR="00C13AE4" w:rsidRPr="00DE7B82" w14:paraId="5C7306F7" w14:textId="77777777" w:rsidTr="00C13AE4">
        <w:trPr>
          <w:jc w:val="center"/>
        </w:trPr>
        <w:tc>
          <w:tcPr>
            <w:tcW w:w="0" w:type="auto"/>
          </w:tcPr>
          <w:p w14:paraId="7CB42B7B" w14:textId="77777777" w:rsidR="00C13AE4" w:rsidRPr="00DE7B82" w:rsidRDefault="00C13AE4" w:rsidP="00F468D5">
            <w:pPr>
              <w:jc w:val="right"/>
            </w:pPr>
            <w:r w:rsidRPr="00DE7B82">
              <w:t>6</w:t>
            </w:r>
          </w:p>
        </w:tc>
        <w:tc>
          <w:tcPr>
            <w:tcW w:w="0" w:type="auto"/>
          </w:tcPr>
          <w:p w14:paraId="26F4FAB5" w14:textId="77777777" w:rsidR="00C13AE4" w:rsidRPr="00DE7B82" w:rsidRDefault="00C13AE4" w:rsidP="00F468D5">
            <w:pPr>
              <w:jc w:val="right"/>
            </w:pPr>
            <w:r w:rsidRPr="00DE7B82">
              <w:t>-1.00</w:t>
            </w:r>
          </w:p>
        </w:tc>
        <w:tc>
          <w:tcPr>
            <w:tcW w:w="0" w:type="auto"/>
          </w:tcPr>
          <w:p w14:paraId="1F42B052" w14:textId="77777777" w:rsidR="00C13AE4" w:rsidRPr="00DE7B82" w:rsidRDefault="00C13AE4" w:rsidP="00F468D5">
            <w:pPr>
              <w:jc w:val="right"/>
            </w:pPr>
            <w:r w:rsidRPr="00DE7B82">
              <w:t>1.7321</w:t>
            </w:r>
          </w:p>
        </w:tc>
      </w:tr>
      <w:tr w:rsidR="00C13AE4" w:rsidRPr="00DE7B82" w14:paraId="639EEEC7" w14:textId="77777777" w:rsidTr="00C13AE4">
        <w:trPr>
          <w:jc w:val="center"/>
        </w:trPr>
        <w:tc>
          <w:tcPr>
            <w:tcW w:w="0" w:type="auto"/>
          </w:tcPr>
          <w:p w14:paraId="43DF0F04" w14:textId="77777777" w:rsidR="00C13AE4" w:rsidRPr="00DE7B82" w:rsidRDefault="00C13AE4" w:rsidP="00F468D5">
            <w:pPr>
              <w:jc w:val="right"/>
            </w:pPr>
            <w:r w:rsidRPr="00DE7B82">
              <w:t>9</w:t>
            </w:r>
          </w:p>
        </w:tc>
        <w:tc>
          <w:tcPr>
            <w:tcW w:w="0" w:type="auto"/>
          </w:tcPr>
          <w:p w14:paraId="5F4FEBC3" w14:textId="77777777" w:rsidR="00C13AE4" w:rsidRPr="00DE7B82" w:rsidRDefault="00C13AE4" w:rsidP="00F468D5">
            <w:pPr>
              <w:jc w:val="right"/>
            </w:pPr>
            <w:r w:rsidRPr="00DE7B82">
              <w:t>-1.00</w:t>
            </w:r>
          </w:p>
        </w:tc>
        <w:tc>
          <w:tcPr>
            <w:tcW w:w="0" w:type="auto"/>
          </w:tcPr>
          <w:p w14:paraId="1814737B" w14:textId="77777777" w:rsidR="00C13AE4" w:rsidRPr="00DE7B82" w:rsidRDefault="00C13AE4" w:rsidP="00F468D5">
            <w:pPr>
              <w:jc w:val="right"/>
            </w:pPr>
            <w:r w:rsidRPr="00DE7B82">
              <w:t>1.7321</w:t>
            </w:r>
          </w:p>
        </w:tc>
      </w:tr>
      <w:tr w:rsidR="00C13AE4" w:rsidRPr="00DE7B82" w14:paraId="679F40EB" w14:textId="77777777" w:rsidTr="00C13AE4">
        <w:trPr>
          <w:jc w:val="center"/>
        </w:trPr>
        <w:tc>
          <w:tcPr>
            <w:tcW w:w="0" w:type="auto"/>
          </w:tcPr>
          <w:p w14:paraId="633B31DD" w14:textId="77777777" w:rsidR="00C13AE4" w:rsidRPr="00DE7B82" w:rsidRDefault="00C13AE4" w:rsidP="00F468D5">
            <w:pPr>
              <w:jc w:val="right"/>
            </w:pPr>
            <w:r w:rsidRPr="00DE7B82">
              <w:t>12</w:t>
            </w:r>
          </w:p>
        </w:tc>
        <w:tc>
          <w:tcPr>
            <w:tcW w:w="0" w:type="auto"/>
          </w:tcPr>
          <w:p w14:paraId="70F4E8DD" w14:textId="77777777" w:rsidR="00C13AE4" w:rsidRPr="00DE7B82" w:rsidRDefault="00C13AE4" w:rsidP="00F468D5">
            <w:pPr>
              <w:jc w:val="right"/>
            </w:pPr>
            <w:r w:rsidRPr="00DE7B82">
              <w:t>-1.00</w:t>
            </w:r>
          </w:p>
        </w:tc>
        <w:tc>
          <w:tcPr>
            <w:tcW w:w="0" w:type="auto"/>
          </w:tcPr>
          <w:p w14:paraId="7E96509B" w14:textId="77777777" w:rsidR="00C13AE4" w:rsidRPr="00DE7B82" w:rsidRDefault="00C13AE4" w:rsidP="00F468D5">
            <w:pPr>
              <w:jc w:val="right"/>
            </w:pPr>
            <w:r w:rsidRPr="00DE7B82">
              <w:t>1.7320</w:t>
            </w:r>
          </w:p>
        </w:tc>
      </w:tr>
      <w:tr w:rsidR="00C13AE4" w:rsidRPr="00DE7B82" w14:paraId="5D1B799E" w14:textId="77777777" w:rsidTr="00C13AE4">
        <w:trPr>
          <w:jc w:val="center"/>
        </w:trPr>
        <w:tc>
          <w:tcPr>
            <w:tcW w:w="0" w:type="auto"/>
          </w:tcPr>
          <w:p w14:paraId="638A65E3" w14:textId="77777777" w:rsidR="00C13AE4" w:rsidRPr="00DE7B82" w:rsidRDefault="00C13AE4" w:rsidP="00F468D5">
            <w:pPr>
              <w:jc w:val="right"/>
            </w:pPr>
            <w:r w:rsidRPr="00DE7B82">
              <w:t>15</w:t>
            </w:r>
          </w:p>
        </w:tc>
        <w:tc>
          <w:tcPr>
            <w:tcW w:w="0" w:type="auto"/>
          </w:tcPr>
          <w:p w14:paraId="4F73B298" w14:textId="77777777" w:rsidR="00C13AE4" w:rsidRPr="00DE7B82" w:rsidRDefault="00C13AE4" w:rsidP="00F468D5">
            <w:pPr>
              <w:jc w:val="right"/>
            </w:pPr>
            <w:r w:rsidRPr="00DE7B82">
              <w:t>-1.00</w:t>
            </w:r>
          </w:p>
        </w:tc>
        <w:tc>
          <w:tcPr>
            <w:tcW w:w="0" w:type="auto"/>
          </w:tcPr>
          <w:p w14:paraId="24975819" w14:textId="77777777" w:rsidR="00C13AE4" w:rsidRPr="00DE7B82" w:rsidRDefault="00C13AE4" w:rsidP="00F468D5">
            <w:pPr>
              <w:jc w:val="right"/>
            </w:pPr>
            <w:r w:rsidRPr="00DE7B82">
              <w:t>1.7321</w:t>
            </w:r>
          </w:p>
        </w:tc>
      </w:tr>
      <w:tr w:rsidR="00C13AE4" w:rsidRPr="00DE7B82" w14:paraId="613F069D" w14:textId="77777777" w:rsidTr="00C13AE4">
        <w:trPr>
          <w:jc w:val="center"/>
        </w:trPr>
        <w:tc>
          <w:tcPr>
            <w:tcW w:w="0" w:type="auto"/>
          </w:tcPr>
          <w:p w14:paraId="021587A1" w14:textId="77777777" w:rsidR="00C13AE4" w:rsidRPr="00DE7B82" w:rsidRDefault="00C13AE4" w:rsidP="00F468D5">
            <w:pPr>
              <w:jc w:val="right"/>
            </w:pPr>
            <w:r w:rsidRPr="00DE7B82">
              <w:t>18</w:t>
            </w:r>
          </w:p>
        </w:tc>
        <w:tc>
          <w:tcPr>
            <w:tcW w:w="0" w:type="auto"/>
          </w:tcPr>
          <w:p w14:paraId="0F00EE2E" w14:textId="77777777" w:rsidR="00C13AE4" w:rsidRPr="00DE7B82" w:rsidRDefault="00C13AE4" w:rsidP="00F468D5">
            <w:pPr>
              <w:jc w:val="right"/>
            </w:pPr>
            <w:r w:rsidRPr="00DE7B82">
              <w:t>-1.00</w:t>
            </w:r>
          </w:p>
        </w:tc>
        <w:tc>
          <w:tcPr>
            <w:tcW w:w="0" w:type="auto"/>
          </w:tcPr>
          <w:p w14:paraId="31BE0127" w14:textId="77777777" w:rsidR="00C13AE4" w:rsidRPr="00DE7B82" w:rsidRDefault="00C13AE4" w:rsidP="00F468D5">
            <w:pPr>
              <w:jc w:val="right"/>
            </w:pPr>
            <w:r w:rsidRPr="00DE7B82">
              <w:t>1.7320</w:t>
            </w:r>
          </w:p>
        </w:tc>
      </w:tr>
    </w:tbl>
    <w:p w14:paraId="53B46ED3" w14:textId="08F3AAC6" w:rsidR="007D0C73" w:rsidRPr="00DE7B82" w:rsidRDefault="007D0C73" w:rsidP="001353E7">
      <w:pPr>
        <w:rPr>
          <w:rFonts w:cs="Courier New"/>
        </w:rPr>
      </w:pPr>
      <w:r w:rsidRPr="00DE7B82">
        <w:t>F</w:t>
      </w:r>
      <w:r w:rsidRPr="00DE7B82">
        <w:rPr>
          <w:rFonts w:cs="Courier New"/>
        </w:rPr>
        <w:t>igure 13 shows the initial shape (non</w:t>
      </w:r>
      <w:r w:rsidRPr="00DE7B82">
        <w:t>regular Stella Octangula</w:t>
      </w:r>
      <w:r w:rsidRPr="00DE7B82">
        <w:rPr>
          <w:rFonts w:cs="Courier New"/>
        </w:rPr>
        <w:t>) on the left and the final shape (</w:t>
      </w:r>
      <w:r w:rsidRPr="00DE7B82">
        <w:t>regular Stella Octangula</w:t>
      </w:r>
      <w:r w:rsidRPr="00DE7B82">
        <w:rPr>
          <w:rFonts w:cs="Courier New"/>
        </w:rPr>
        <w:t>) on the right.</w:t>
      </w:r>
      <w:r w:rsidR="00995EF2">
        <w:rPr>
          <w:rFonts w:cs="Courier New"/>
        </w:rPr>
        <w:t xml:space="preserve"> </w:t>
      </w:r>
      <w:r w:rsidR="00995EF2" w:rsidRPr="00DE7B82">
        <w:rPr>
          <w:position w:val="-12"/>
        </w:rPr>
        <w:object w:dxaOrig="2740" w:dyaOrig="380" w14:anchorId="123E5BDD">
          <v:shape id="_x0000_i1154" type="#_x0000_t75" style="width:134.75pt;height:18.95pt" o:ole="">
            <v:imagedata r:id="rId272" o:title=""/>
          </v:shape>
          <o:OLEObject Type="Embed" ProgID="Equation.DSMT4" ShapeID="_x0000_i1154" DrawAspect="Content" ObjectID="_1682930529" r:id="rId276"/>
        </w:object>
      </w:r>
      <w:r w:rsidR="00995EF2">
        <w:t>.</w:t>
      </w:r>
    </w:p>
    <w:p w14:paraId="49AD245E" w14:textId="7C3FCF7A" w:rsidR="00F1008A" w:rsidRDefault="00F1008A" w:rsidP="00FB1B47">
      <w:pPr>
        <w:jc w:val="center"/>
        <w:rPr>
          <w:rFonts w:cs="Courier New"/>
        </w:rPr>
      </w:pPr>
      <w:r>
        <w:rPr>
          <w:rFonts w:cs="Courier New"/>
          <w:noProof/>
        </w:rPr>
        <w:lastRenderedPageBreak/>
        <w:drawing>
          <wp:inline distT="0" distB="0" distL="0" distR="0" wp14:anchorId="370764E5" wp14:editId="638521DF">
            <wp:extent cx="3657600" cy="3590925"/>
            <wp:effectExtent l="0" t="0" r="0" b="952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277">
                      <a:extLst>
                        <a:ext uri="{28A0092B-C50C-407E-A947-70E740481C1C}">
                          <a14:useLocalDpi xmlns:a14="http://schemas.microsoft.com/office/drawing/2010/main" val="0"/>
                        </a:ext>
                        <a:ext uri="{96DAC541-7B7A-43D3-8B79-37D633B846F1}">
                          <asvg:svgBlip xmlns:asvg="http://schemas.microsoft.com/office/drawing/2016/SVG/main" r:embed="rId278"/>
                        </a:ext>
                      </a:extLst>
                    </a:blip>
                    <a:stretch>
                      <a:fillRect/>
                    </a:stretch>
                  </pic:blipFill>
                  <pic:spPr>
                    <a:xfrm>
                      <a:off x="0" y="0"/>
                      <a:ext cx="3657600" cy="3590925"/>
                    </a:xfrm>
                    <a:prstGeom prst="rect">
                      <a:avLst/>
                    </a:prstGeom>
                  </pic:spPr>
                </pic:pic>
              </a:graphicData>
            </a:graphic>
          </wp:inline>
        </w:drawing>
      </w:r>
    </w:p>
    <w:p w14:paraId="17DD1C92" w14:textId="0A2F0A5C" w:rsidR="007D0C73" w:rsidRPr="00DE7B82" w:rsidRDefault="007D0C73" w:rsidP="00FB1B47">
      <w:pPr>
        <w:jc w:val="center"/>
        <w:rPr>
          <w:rFonts w:cs="Courier New"/>
        </w:rPr>
      </w:pPr>
      <w:r w:rsidRPr="00DE7B82">
        <w:rPr>
          <w:rFonts w:cs="Courier New"/>
        </w:rPr>
        <w:t>Figure 13</w:t>
      </w:r>
    </w:p>
    <w:p w14:paraId="7B088A6B" w14:textId="6FDD81E9" w:rsidR="007D0C73" w:rsidRPr="00DE7B82" w:rsidRDefault="007D0C73" w:rsidP="001353E7">
      <w:r w:rsidRPr="00DE7B82">
        <w:rPr>
          <w:b/>
        </w:rPr>
        <w:t>Example 11</w:t>
      </w:r>
      <w:r w:rsidRPr="00DE7B82">
        <w:t xml:space="preserve">: A circular prismoid with axis on a circumference of radius </w:t>
      </w:r>
      <w:r w:rsidR="00985D71" w:rsidRPr="00DE7B82">
        <w:rPr>
          <w:position w:val="-6"/>
        </w:rPr>
        <w:object w:dxaOrig="639" w:dyaOrig="279" w14:anchorId="48CBA8E4">
          <v:shape id="_x0000_i1155" type="#_x0000_t75" style="width:32.1pt;height:14.1pt" o:ole="">
            <v:imagedata r:id="rId279" o:title=""/>
          </v:shape>
          <o:OLEObject Type="Embed" ProgID="Equation.DSMT4" ShapeID="_x0000_i1155" DrawAspect="Content" ObjectID="_1682930530" r:id="rId280"/>
        </w:object>
      </w:r>
      <w:r w:rsidRPr="00DE7B82">
        <w:t xml:space="preserve">. The section is defined by a regular triangle inscribed in a circle of radius </w:t>
      </w:r>
      <w:r w:rsidR="00985D71" w:rsidRPr="00DE7B82">
        <w:rPr>
          <w:position w:val="-4"/>
        </w:rPr>
        <w:object w:dxaOrig="499" w:dyaOrig="260" w14:anchorId="6B6D6419">
          <v:shape id="_x0000_i1156" type="#_x0000_t75" style="width:24.8pt;height:13.15pt" o:ole="">
            <v:imagedata r:id="rId281" o:title=""/>
          </v:shape>
          <o:OLEObject Type="Embed" ProgID="Equation.DSMT4" ShapeID="_x0000_i1156" DrawAspect="Content" ObjectID="_1682930531" r:id="rId282"/>
        </w:object>
      </w:r>
      <w:r w:rsidRPr="00DE7B82">
        <w:t xml:space="preserve">. It is composed by 30 line elements and 60 isovolumetric line elements. The line elements have area </w:t>
      </w:r>
      <w:r w:rsidR="00985D71" w:rsidRPr="00DE7B82">
        <w:rPr>
          <w:position w:val="-6"/>
        </w:rPr>
        <w:object w:dxaOrig="560" w:dyaOrig="279" w14:anchorId="2B2FFB9C">
          <v:shape id="_x0000_i1157" type="#_x0000_t75" style="width:28.2pt;height:14.1pt" o:ole="">
            <v:imagedata r:id="rId283" o:title=""/>
          </v:shape>
          <o:OLEObject Type="Embed" ProgID="Equation.DSMT4" ShapeID="_x0000_i1157" DrawAspect="Content" ObjectID="_1682930532" r:id="rId284"/>
        </w:object>
      </w:r>
      <w:r w:rsidRPr="00DE7B82">
        <w:t xml:space="preserve">. </w:t>
      </w:r>
      <w:r w:rsidRPr="00DE7B82">
        <w:rPr>
          <w:rFonts w:cs="Courier New"/>
        </w:rPr>
        <w:t>Figure 14 shows the initial and final shapes.</w:t>
      </w:r>
      <w:r w:rsidR="0081425C">
        <w:rPr>
          <w:rFonts w:cs="Courier New"/>
        </w:rPr>
        <w:t xml:space="preserve"> </w:t>
      </w:r>
      <w:r w:rsidR="0081425C" w:rsidRPr="00DE7B82">
        <w:rPr>
          <w:position w:val="-12"/>
        </w:rPr>
        <w:object w:dxaOrig="2740" w:dyaOrig="380" w14:anchorId="73CCA479">
          <v:shape id="_x0000_i1158" type="#_x0000_t75" style="width:134.75pt;height:18.95pt" o:ole="">
            <v:imagedata r:id="rId285" o:title=""/>
          </v:shape>
          <o:OLEObject Type="Embed" ProgID="Equation.DSMT4" ShapeID="_x0000_i1158" DrawAspect="Content" ObjectID="_1682930533" r:id="rId286"/>
        </w:object>
      </w:r>
      <w:r w:rsidR="0081425C">
        <w:t>.</w:t>
      </w:r>
    </w:p>
    <w:p w14:paraId="2A748C98" w14:textId="130719AE" w:rsidR="00F1008A" w:rsidRDefault="00F1008A" w:rsidP="00FB1B47">
      <w:pPr>
        <w:jc w:val="center"/>
      </w:pPr>
      <w:r>
        <w:rPr>
          <w:noProof/>
        </w:rPr>
        <w:drawing>
          <wp:inline distT="0" distB="0" distL="0" distR="0" wp14:anchorId="1270E355" wp14:editId="6B002AE8">
            <wp:extent cx="3657600" cy="2343150"/>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287">
                      <a:extLst>
                        <a:ext uri="{28A0092B-C50C-407E-A947-70E740481C1C}">
                          <a14:useLocalDpi xmlns:a14="http://schemas.microsoft.com/office/drawing/2010/main" val="0"/>
                        </a:ext>
                        <a:ext uri="{96DAC541-7B7A-43D3-8B79-37D633B846F1}">
                          <asvg:svgBlip xmlns:asvg="http://schemas.microsoft.com/office/drawing/2016/SVG/main" r:embed="rId288"/>
                        </a:ext>
                      </a:extLst>
                    </a:blip>
                    <a:stretch>
                      <a:fillRect/>
                    </a:stretch>
                  </pic:blipFill>
                  <pic:spPr>
                    <a:xfrm>
                      <a:off x="0" y="0"/>
                      <a:ext cx="3657600" cy="2343150"/>
                    </a:xfrm>
                    <a:prstGeom prst="rect">
                      <a:avLst/>
                    </a:prstGeom>
                  </pic:spPr>
                </pic:pic>
              </a:graphicData>
            </a:graphic>
          </wp:inline>
        </w:drawing>
      </w:r>
    </w:p>
    <w:p w14:paraId="20437857" w14:textId="6711A1AE" w:rsidR="007D0C73" w:rsidRPr="00DE7B82" w:rsidRDefault="007D0C73" w:rsidP="00FB1B47">
      <w:pPr>
        <w:jc w:val="center"/>
      </w:pPr>
      <w:r w:rsidRPr="00DE7B82">
        <w:t>Figure 14</w:t>
      </w:r>
    </w:p>
    <w:p w14:paraId="74DA57D6" w14:textId="1FCDBCF2" w:rsidR="007D0C73" w:rsidRPr="00DE7B82" w:rsidRDefault="007D0C73" w:rsidP="001353E7">
      <w:r w:rsidRPr="00DE7B82">
        <w:rPr>
          <w:b/>
        </w:rPr>
        <w:t>Example 12</w:t>
      </w:r>
      <w:r w:rsidRPr="00DE7B82">
        <w:t xml:space="preserve">: A square with side </w:t>
      </w:r>
      <w:r w:rsidR="00CF4156" w:rsidRPr="00DE7B82">
        <w:rPr>
          <w:position w:val="-6"/>
        </w:rPr>
        <w:object w:dxaOrig="499" w:dyaOrig="279" w14:anchorId="5CEDF7E1">
          <v:shape id="_x0000_i1159" type="#_x0000_t75" style="width:24.8pt;height:14.1pt" o:ole="">
            <v:imagedata r:id="rId289" o:title=""/>
          </v:shape>
          <o:OLEObject Type="Embed" ProgID="Equation.DSMT4" ShapeID="_x0000_i1159" DrawAspect="Content" ObjectID="_1682930534" r:id="rId290"/>
        </w:object>
      </w:r>
      <w:r w:rsidRPr="00DE7B82">
        <w:t xml:space="preserve"> composed by 8 isovolumetric triangle elements with thickness </w:t>
      </w:r>
      <w:r w:rsidR="00CF4156" w:rsidRPr="00DE7B82">
        <w:rPr>
          <w:position w:val="-6"/>
        </w:rPr>
        <w:object w:dxaOrig="680" w:dyaOrig="279" w14:anchorId="2EB69162">
          <v:shape id="_x0000_i1160" type="#_x0000_t75" style="width:34.05pt;height:14.1pt" o:ole="">
            <v:imagedata r:id="rId291" o:title=""/>
          </v:shape>
          <o:OLEObject Type="Embed" ProgID="Equation.DSMT4" ShapeID="_x0000_i1160" DrawAspect="Content" ObjectID="_1682930535" r:id="rId292"/>
        </w:object>
      </w:r>
      <w:r w:rsidRPr="00DE7B82">
        <w:t xml:space="preserve">. The square’s perimeter has line elements with area </w:t>
      </w:r>
      <w:r w:rsidR="00937FBF" w:rsidRPr="00DE7B82">
        <w:rPr>
          <w:position w:val="-6"/>
        </w:rPr>
        <w:object w:dxaOrig="560" w:dyaOrig="279" w14:anchorId="47A6595D">
          <v:shape id="_x0000_i1161" type="#_x0000_t75" style="width:28.2pt;height:14.1pt" o:ole="">
            <v:imagedata r:id="rId293" o:title=""/>
          </v:shape>
          <o:OLEObject Type="Embed" ProgID="Equation.DSMT4" ShapeID="_x0000_i1161" DrawAspect="Content" ObjectID="_1682930536" r:id="rId294"/>
        </w:object>
      </w:r>
      <w:r w:rsidRPr="00DE7B82">
        <w:t xml:space="preserve">. The triangle </w:t>
      </w:r>
      <w:r w:rsidRPr="00DE7B82">
        <w:lastRenderedPageBreak/>
        <w:t xml:space="preserve">elements preserve the square’s area while the line elements minimize its perimeter. The square turns into an octagon. </w:t>
      </w:r>
      <w:r w:rsidRPr="00DE7B82">
        <w:rPr>
          <w:rFonts w:cs="Courier New"/>
        </w:rPr>
        <w:t>Figure 15 shows the initial and final areas.</w:t>
      </w:r>
      <w:r w:rsidR="0081425C">
        <w:rPr>
          <w:rFonts w:cs="Courier New"/>
        </w:rPr>
        <w:t xml:space="preserve"> </w:t>
      </w:r>
      <w:r w:rsidR="0081425C" w:rsidRPr="00DE7B82">
        <w:rPr>
          <w:position w:val="-12"/>
        </w:rPr>
        <w:object w:dxaOrig="2740" w:dyaOrig="380" w14:anchorId="7F4EE5E8">
          <v:shape id="_x0000_i1162" type="#_x0000_t75" style="width:134.75pt;height:18.95pt" o:ole="">
            <v:imagedata r:id="rId295" o:title=""/>
          </v:shape>
          <o:OLEObject Type="Embed" ProgID="Equation.DSMT4" ShapeID="_x0000_i1162" DrawAspect="Content" ObjectID="_1682930537" r:id="rId296"/>
        </w:object>
      </w:r>
      <w:r w:rsidR="0081425C">
        <w:t>.</w:t>
      </w:r>
    </w:p>
    <w:p w14:paraId="7768ADEA" w14:textId="57BEF46A" w:rsidR="007D0C73" w:rsidRPr="00DE7B82" w:rsidRDefault="00D90FAB" w:rsidP="00FB1B47">
      <w:pPr>
        <w:jc w:val="center"/>
      </w:pPr>
      <w:r>
        <w:rPr>
          <w:noProof/>
        </w:rPr>
        <w:drawing>
          <wp:inline distT="0" distB="0" distL="0" distR="0" wp14:anchorId="53B37613" wp14:editId="6DC18023">
            <wp:extent cx="3657600" cy="1857375"/>
            <wp:effectExtent l="0" t="0" r="0" b="9525"/>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297">
                      <a:extLst>
                        <a:ext uri="{28A0092B-C50C-407E-A947-70E740481C1C}">
                          <a14:useLocalDpi xmlns:a14="http://schemas.microsoft.com/office/drawing/2010/main" val="0"/>
                        </a:ext>
                        <a:ext uri="{96DAC541-7B7A-43D3-8B79-37D633B846F1}">
                          <asvg:svgBlip xmlns:asvg="http://schemas.microsoft.com/office/drawing/2016/SVG/main" r:embed="rId298"/>
                        </a:ext>
                      </a:extLst>
                    </a:blip>
                    <a:stretch>
                      <a:fillRect/>
                    </a:stretch>
                  </pic:blipFill>
                  <pic:spPr>
                    <a:xfrm>
                      <a:off x="0" y="0"/>
                      <a:ext cx="3657600" cy="1857375"/>
                    </a:xfrm>
                    <a:prstGeom prst="rect">
                      <a:avLst/>
                    </a:prstGeom>
                  </pic:spPr>
                </pic:pic>
              </a:graphicData>
            </a:graphic>
          </wp:inline>
        </w:drawing>
      </w:r>
    </w:p>
    <w:p w14:paraId="05E4EFE9" w14:textId="77777777" w:rsidR="007D0C73" w:rsidRPr="00DE7B82" w:rsidRDefault="007D0C73" w:rsidP="00FB1B47">
      <w:pPr>
        <w:jc w:val="center"/>
      </w:pPr>
      <w:r w:rsidRPr="00DE7B82">
        <w:t>Figure 15</w:t>
      </w:r>
    </w:p>
    <w:p w14:paraId="00AE9ED6" w14:textId="249A1917" w:rsidR="007D0C73" w:rsidRPr="00DE7B82" w:rsidRDefault="007D0C73" w:rsidP="001353E7">
      <w:r w:rsidRPr="00DE7B82">
        <w:rPr>
          <w:b/>
        </w:rPr>
        <w:t>Example 13</w:t>
      </w:r>
      <w:r w:rsidRPr="00DE7B82">
        <w:t xml:space="preserve">: A cube with side </w:t>
      </w:r>
      <w:r w:rsidR="00426E6B" w:rsidRPr="00DE7B82">
        <w:rPr>
          <w:position w:val="-6"/>
        </w:rPr>
        <w:object w:dxaOrig="540" w:dyaOrig="279" w14:anchorId="746E193E">
          <v:shape id="_x0000_i1163" type="#_x0000_t75" style="width:27.25pt;height:14.1pt" o:ole="">
            <v:imagedata r:id="rId299" o:title=""/>
          </v:shape>
          <o:OLEObject Type="Embed" ProgID="Equation.DSMT4" ShapeID="_x0000_i1163" DrawAspect="Content" ObjectID="_1682930538" r:id="rId300"/>
        </w:object>
      </w:r>
      <w:r w:rsidRPr="00DE7B82">
        <w:t xml:space="preserve"> composed by 24 isovolumetric tetrahedron elements. The cube’s surface has triangle elements with thickness </w:t>
      </w:r>
      <w:r w:rsidR="00426E6B" w:rsidRPr="00DE7B82">
        <w:rPr>
          <w:position w:val="-6"/>
        </w:rPr>
        <w:object w:dxaOrig="540" w:dyaOrig="279" w14:anchorId="250C843D">
          <v:shape id="_x0000_i1164" type="#_x0000_t75" style="width:27.25pt;height:14.1pt" o:ole="">
            <v:imagedata r:id="rId301" o:title=""/>
          </v:shape>
          <o:OLEObject Type="Embed" ProgID="Equation.DSMT4" ShapeID="_x0000_i1164" DrawAspect="Content" ObjectID="_1682930539" r:id="rId302"/>
        </w:object>
      </w:r>
      <w:r w:rsidRPr="00DE7B82">
        <w:t xml:space="preserve">. The tetrahedron elements preserve the cube’s volume while the triangle elements minimize its surface. The cube turns into a 24 faces polyhedron. </w:t>
      </w:r>
      <w:r w:rsidRPr="00DE7B82">
        <w:rPr>
          <w:rFonts w:cs="Courier New"/>
        </w:rPr>
        <w:t>Figure 16 shows the initial and final volumes.</w:t>
      </w:r>
      <w:r w:rsidR="000B7F8C">
        <w:rPr>
          <w:rFonts w:cs="Courier New"/>
        </w:rPr>
        <w:t xml:space="preserve"> </w:t>
      </w:r>
      <w:r w:rsidR="000B7F8C" w:rsidRPr="00DE7B82">
        <w:rPr>
          <w:position w:val="-12"/>
        </w:rPr>
        <w:object w:dxaOrig="2740" w:dyaOrig="380" w14:anchorId="3491F33E">
          <v:shape id="_x0000_i1165" type="#_x0000_t75" style="width:134.75pt;height:18.95pt" o:ole="">
            <v:imagedata r:id="rId303" o:title=""/>
          </v:shape>
          <o:OLEObject Type="Embed" ProgID="Equation.DSMT4" ShapeID="_x0000_i1165" DrawAspect="Content" ObjectID="_1682930540" r:id="rId304"/>
        </w:object>
      </w:r>
      <w:r w:rsidR="000B7F8C">
        <w:t>.</w:t>
      </w:r>
    </w:p>
    <w:p w14:paraId="461037F5" w14:textId="7E614D99" w:rsidR="007D0C73" w:rsidRPr="00DE7B82" w:rsidRDefault="00D90FAB" w:rsidP="00FB1B47">
      <w:pPr>
        <w:jc w:val="center"/>
      </w:pPr>
      <w:r>
        <w:rPr>
          <w:noProof/>
        </w:rPr>
        <w:drawing>
          <wp:inline distT="0" distB="0" distL="0" distR="0" wp14:anchorId="75EAD94B" wp14:editId="6B1D9150">
            <wp:extent cx="3657600" cy="1943100"/>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305">
                      <a:extLst>
                        <a:ext uri="{28A0092B-C50C-407E-A947-70E740481C1C}">
                          <a14:useLocalDpi xmlns:a14="http://schemas.microsoft.com/office/drawing/2010/main" val="0"/>
                        </a:ext>
                        <a:ext uri="{96DAC541-7B7A-43D3-8B79-37D633B846F1}">
                          <asvg:svgBlip xmlns:asvg="http://schemas.microsoft.com/office/drawing/2016/SVG/main" r:embed="rId306"/>
                        </a:ext>
                      </a:extLst>
                    </a:blip>
                    <a:stretch>
                      <a:fillRect/>
                    </a:stretch>
                  </pic:blipFill>
                  <pic:spPr>
                    <a:xfrm>
                      <a:off x="0" y="0"/>
                      <a:ext cx="3657600" cy="1943100"/>
                    </a:xfrm>
                    <a:prstGeom prst="rect">
                      <a:avLst/>
                    </a:prstGeom>
                  </pic:spPr>
                </pic:pic>
              </a:graphicData>
            </a:graphic>
          </wp:inline>
        </w:drawing>
      </w:r>
    </w:p>
    <w:p w14:paraId="773F7F07" w14:textId="77777777" w:rsidR="007D0C73" w:rsidRPr="00DE7B82" w:rsidRDefault="007D0C73" w:rsidP="00FB1B47">
      <w:pPr>
        <w:jc w:val="center"/>
      </w:pPr>
      <w:r w:rsidRPr="00DE7B82">
        <w:t>Figure 16</w:t>
      </w:r>
    </w:p>
    <w:p w14:paraId="23E9B8E3" w14:textId="5AED1819" w:rsidR="00E92B44" w:rsidRPr="00DE7B82" w:rsidRDefault="00E92B44">
      <w:r w:rsidRPr="00DE7B82">
        <w:rPr>
          <w:b/>
        </w:rPr>
        <w:t>Example 14</w:t>
      </w:r>
      <w:r w:rsidRPr="00DE7B82">
        <w:t xml:space="preserve">: Figure 17 shows the initial surface connecting two 12-sided polygon boundaries inscribed in non-coplanar ellipses. </w:t>
      </w:r>
      <w:r w:rsidR="00597D59" w:rsidRPr="00DE7B82">
        <w:t xml:space="preserve">The boundary 1 is shown in cyan. The minor and major axes for ellipse 1 are equal to 1.0 and 0.8, respectively. The boundary 2 is shown in red. The minor and major axes for ellipse 2 are equal to 2.0 and 1.6, respectively. </w:t>
      </w:r>
      <w:r w:rsidRPr="00DE7B82">
        <w:t xml:space="preserve">The minor axes are parallel. The major axes are contained in a plane orthogonal to ellipse 2. The left vertex of ellipse 1 is the surface apex and it is located at (-0.15, 0, 0.6) from the center of ellipse 2. The right vertex of ellipse 1 is located on a line from the apex to the right vertex of ellipse 2. The boundary 1 is composed by 36 isovolumetric line elements with area </w:t>
      </w:r>
      <w:r w:rsidRPr="00DE7B82">
        <w:rPr>
          <w:position w:val="-6"/>
        </w:rPr>
        <w:object w:dxaOrig="740" w:dyaOrig="279" w14:anchorId="487B2197">
          <v:shape id="_x0000_i1166" type="#_x0000_t75" style="width:37.45pt;height:14.1pt" o:ole="">
            <v:imagedata r:id="rId307" o:title=""/>
          </v:shape>
          <o:OLEObject Type="Embed" ProgID="Equation.DSMT4" ShapeID="_x0000_i1166" DrawAspect="Content" ObjectID="_1682930541" r:id="rId308"/>
        </w:object>
      </w:r>
      <w:r w:rsidRPr="00DE7B82">
        <w:t xml:space="preserve">. The boundary 2 is composed by 144 line elements with area </w:t>
      </w:r>
      <w:r w:rsidRPr="00DE7B82">
        <w:rPr>
          <w:position w:val="-6"/>
        </w:rPr>
        <w:object w:dxaOrig="760" w:dyaOrig="279" w14:anchorId="36C477D8">
          <v:shape id="_x0000_i1167" type="#_x0000_t75" style="width:38.45pt;height:14.1pt" o:ole="">
            <v:imagedata r:id="rId309" o:title=""/>
          </v:shape>
          <o:OLEObject Type="Embed" ProgID="Equation.DSMT4" ShapeID="_x0000_i1167" DrawAspect="Content" ObjectID="_1682930542" r:id="rId310"/>
        </w:object>
      </w:r>
      <w:r w:rsidRPr="00DE7B82">
        <w:t xml:space="preserve">. The surface thickness is </w:t>
      </w:r>
      <w:r w:rsidRPr="00DE7B82">
        <w:rPr>
          <w:position w:val="-6"/>
        </w:rPr>
        <w:object w:dxaOrig="740" w:dyaOrig="279" w14:anchorId="2A367914">
          <v:shape id="_x0000_i1168" type="#_x0000_t75" style="width:37.45pt;height:14.1pt" o:ole="">
            <v:imagedata r:id="rId311" o:title=""/>
          </v:shape>
          <o:OLEObject Type="Embed" ProgID="Equation.DSMT4" ShapeID="_x0000_i1168" DrawAspect="Content" ObjectID="_1682930543" r:id="rId312"/>
        </w:object>
      </w:r>
      <w:r w:rsidRPr="00DE7B82">
        <w:t>. The apex and the ellipse 2 vertices are fixed points. Figure 18 shows the final surface.</w:t>
      </w:r>
      <w:r w:rsidR="00A80FB9">
        <w:t xml:space="preserve"> </w:t>
      </w:r>
      <w:r w:rsidR="00A80FB9" w:rsidRPr="00DE7B82">
        <w:rPr>
          <w:position w:val="-12"/>
        </w:rPr>
        <w:object w:dxaOrig="2740" w:dyaOrig="380" w14:anchorId="6403A27F">
          <v:shape id="_x0000_i1169" type="#_x0000_t75" style="width:134.75pt;height:18.95pt" o:ole="">
            <v:imagedata r:id="rId313" o:title=""/>
          </v:shape>
          <o:OLEObject Type="Embed" ProgID="Equation.DSMT4" ShapeID="_x0000_i1169" DrawAspect="Content" ObjectID="_1682930544" r:id="rId314"/>
        </w:object>
      </w:r>
      <w:r w:rsidR="00A80FB9">
        <w:t>.</w:t>
      </w:r>
    </w:p>
    <w:p w14:paraId="586690B0" w14:textId="10F9153E" w:rsidR="00E92B44" w:rsidRPr="00DE7B82" w:rsidRDefault="00D90FAB" w:rsidP="00505C3D">
      <w:pPr>
        <w:jc w:val="center"/>
      </w:pPr>
      <w:r>
        <w:rPr>
          <w:noProof/>
        </w:rPr>
        <w:lastRenderedPageBreak/>
        <w:drawing>
          <wp:inline distT="0" distB="0" distL="0" distR="0" wp14:anchorId="3EB0B421" wp14:editId="0E75090B">
            <wp:extent cx="3657600" cy="895350"/>
            <wp:effectExtent l="0" t="0" r="0" b="0"/>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c 34"/>
                    <pic:cNvPicPr/>
                  </pic:nvPicPr>
                  <pic:blipFill>
                    <a:blip r:embed="rId315">
                      <a:extLst>
                        <a:ext uri="{28A0092B-C50C-407E-A947-70E740481C1C}">
                          <a14:useLocalDpi xmlns:a14="http://schemas.microsoft.com/office/drawing/2010/main" val="0"/>
                        </a:ext>
                        <a:ext uri="{96DAC541-7B7A-43D3-8B79-37D633B846F1}">
                          <asvg:svgBlip xmlns:asvg="http://schemas.microsoft.com/office/drawing/2016/SVG/main" r:embed="rId316"/>
                        </a:ext>
                      </a:extLst>
                    </a:blip>
                    <a:stretch>
                      <a:fillRect/>
                    </a:stretch>
                  </pic:blipFill>
                  <pic:spPr>
                    <a:xfrm>
                      <a:off x="0" y="0"/>
                      <a:ext cx="3657600" cy="895350"/>
                    </a:xfrm>
                    <a:prstGeom prst="rect">
                      <a:avLst/>
                    </a:prstGeom>
                  </pic:spPr>
                </pic:pic>
              </a:graphicData>
            </a:graphic>
          </wp:inline>
        </w:drawing>
      </w:r>
    </w:p>
    <w:p w14:paraId="71C9A0ED" w14:textId="77777777" w:rsidR="00E92B44" w:rsidRPr="00DE7B82" w:rsidRDefault="00E92B44" w:rsidP="00505C3D">
      <w:pPr>
        <w:jc w:val="center"/>
      </w:pPr>
      <w:r w:rsidRPr="00DE7B82">
        <w:t>Figure 17</w:t>
      </w:r>
    </w:p>
    <w:p w14:paraId="2B90FF25" w14:textId="298E458E" w:rsidR="00F1008A" w:rsidRDefault="00F1008A" w:rsidP="00E92B44">
      <w:pPr>
        <w:jc w:val="center"/>
      </w:pPr>
      <w:r>
        <w:rPr>
          <w:noProof/>
        </w:rPr>
        <w:drawing>
          <wp:inline distT="0" distB="0" distL="0" distR="0" wp14:anchorId="520F2A7B" wp14:editId="1E1C2A3D">
            <wp:extent cx="3657600" cy="1704975"/>
            <wp:effectExtent l="0" t="0" r="0" b="952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317">
                      <a:extLst>
                        <a:ext uri="{28A0092B-C50C-407E-A947-70E740481C1C}">
                          <a14:useLocalDpi xmlns:a14="http://schemas.microsoft.com/office/drawing/2010/main" val="0"/>
                        </a:ext>
                        <a:ext uri="{96DAC541-7B7A-43D3-8B79-37D633B846F1}">
                          <asvg:svgBlip xmlns:asvg="http://schemas.microsoft.com/office/drawing/2016/SVG/main" r:embed="rId318"/>
                        </a:ext>
                      </a:extLst>
                    </a:blip>
                    <a:stretch>
                      <a:fillRect/>
                    </a:stretch>
                  </pic:blipFill>
                  <pic:spPr>
                    <a:xfrm>
                      <a:off x="0" y="0"/>
                      <a:ext cx="3657600" cy="1704975"/>
                    </a:xfrm>
                    <a:prstGeom prst="rect">
                      <a:avLst/>
                    </a:prstGeom>
                  </pic:spPr>
                </pic:pic>
              </a:graphicData>
            </a:graphic>
          </wp:inline>
        </w:drawing>
      </w:r>
    </w:p>
    <w:p w14:paraId="16B1FCCB" w14:textId="08F1492D" w:rsidR="00E92B44" w:rsidRPr="00DE7B82" w:rsidRDefault="00E92B44" w:rsidP="00E92B44">
      <w:pPr>
        <w:jc w:val="center"/>
      </w:pPr>
      <w:r w:rsidRPr="00DE7B82">
        <w:t>Figure 18</w:t>
      </w:r>
    </w:p>
    <w:p w14:paraId="47CEE261" w14:textId="146C3821" w:rsidR="007D0C73" w:rsidRPr="00DE7B82" w:rsidRDefault="006A7589" w:rsidP="001353E7">
      <w:pPr>
        <w:rPr>
          <w:b/>
          <w:bCs/>
        </w:rPr>
      </w:pPr>
      <w:r w:rsidRPr="00DE7B82">
        <w:rPr>
          <w:b/>
          <w:bCs/>
        </w:rPr>
        <w:t>9</w:t>
      </w:r>
      <w:r w:rsidR="00026BFF" w:rsidRPr="00DE7B82">
        <w:rPr>
          <w:b/>
          <w:bCs/>
        </w:rPr>
        <w:t xml:space="preserve"> </w:t>
      </w:r>
      <w:r w:rsidR="007D0C73" w:rsidRPr="00DE7B82">
        <w:rPr>
          <w:b/>
          <w:bCs/>
        </w:rPr>
        <w:t>Appendix 1</w:t>
      </w:r>
    </w:p>
    <w:p w14:paraId="3EA574F8" w14:textId="654DCD9B" w:rsidR="007D0C73" w:rsidRPr="00DE7B82" w:rsidRDefault="00E92B44" w:rsidP="001353E7">
      <w:r w:rsidRPr="00DE7B82">
        <w:t>Figure 19</w:t>
      </w:r>
      <w:r w:rsidR="007D0C73" w:rsidRPr="00DE7B82">
        <w:t xml:space="preserve"> shows a straight prismoid. The bottom and top regular polygons are inscribed in circles of different radius. The sum of the lengths of the red lines is minimized by rotating the top polygon counterclockwise with respect to the bottom polygon, while the lengths of the black lines remain constant.</w:t>
      </w:r>
    </w:p>
    <w:p w14:paraId="6C85126D" w14:textId="3E95F106" w:rsidR="007D0C73" w:rsidRPr="00DE7B82" w:rsidRDefault="00060372" w:rsidP="00FB1B47">
      <w:pPr>
        <w:jc w:val="center"/>
      </w:pPr>
      <w:r w:rsidRPr="00DE7B82">
        <w:rPr>
          <w:noProof/>
        </w:rPr>
        <w:drawing>
          <wp:inline distT="0" distB="0" distL="0" distR="0" wp14:anchorId="194C36D8" wp14:editId="15EA472B">
            <wp:extent cx="1447800" cy="1981200"/>
            <wp:effectExtent l="0" t="0" r="0" b="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319">
                      <a:extLst>
                        <a:ext uri="{28A0092B-C50C-407E-A947-70E740481C1C}">
                          <a14:useLocalDpi xmlns:a14="http://schemas.microsoft.com/office/drawing/2010/main" val="0"/>
                        </a:ext>
                        <a:ext uri="{96DAC541-7B7A-43D3-8B79-37D633B846F1}">
                          <asvg:svgBlip xmlns:asvg="http://schemas.microsoft.com/office/drawing/2016/SVG/main" r:embed="rId320"/>
                        </a:ext>
                      </a:extLst>
                    </a:blip>
                    <a:stretch>
                      <a:fillRect/>
                    </a:stretch>
                  </pic:blipFill>
                  <pic:spPr>
                    <a:xfrm>
                      <a:off x="0" y="0"/>
                      <a:ext cx="1447800" cy="1981200"/>
                    </a:xfrm>
                    <a:prstGeom prst="rect">
                      <a:avLst/>
                    </a:prstGeom>
                  </pic:spPr>
                </pic:pic>
              </a:graphicData>
            </a:graphic>
          </wp:inline>
        </w:drawing>
      </w:r>
    </w:p>
    <w:p w14:paraId="4820D29D" w14:textId="42355E37" w:rsidR="007D0C73" w:rsidRPr="00DE7B82" w:rsidRDefault="00E92B44" w:rsidP="00FB1B47">
      <w:pPr>
        <w:jc w:val="center"/>
      </w:pPr>
      <w:r w:rsidRPr="00DE7B82">
        <w:t>Figure 19</w:t>
      </w:r>
    </w:p>
    <w:p w14:paraId="676BB0F1" w14:textId="25BB53CD" w:rsidR="007D0C73" w:rsidRPr="00DE7B82" w:rsidRDefault="006A7589" w:rsidP="001353E7">
      <w:pPr>
        <w:rPr>
          <w:b/>
          <w:bCs/>
        </w:rPr>
      </w:pPr>
      <w:r w:rsidRPr="00DE7B82">
        <w:rPr>
          <w:b/>
          <w:bCs/>
        </w:rPr>
        <w:t>9</w:t>
      </w:r>
      <w:r w:rsidR="00026BFF" w:rsidRPr="00DE7B82">
        <w:rPr>
          <w:b/>
          <w:bCs/>
        </w:rPr>
        <w:t xml:space="preserve">.1 </w:t>
      </w:r>
      <w:r w:rsidR="007D0C73" w:rsidRPr="00DE7B82">
        <w:rPr>
          <w:b/>
          <w:bCs/>
        </w:rPr>
        <w:t>Geometry</w:t>
      </w:r>
    </w:p>
    <w:p w14:paraId="4A0EBF52" w14:textId="352B4989" w:rsidR="007D0C73" w:rsidRPr="00DE7B82" w:rsidRDefault="007D0C73" w:rsidP="001353E7">
      <w:pPr>
        <w:rPr>
          <w:rFonts w:cs="Courier New"/>
        </w:rPr>
      </w:pPr>
      <w:r w:rsidRPr="00DE7B82">
        <w:t xml:space="preserve">For </w:t>
      </w:r>
      <w:r w:rsidR="002701F4" w:rsidRPr="00DE7B82">
        <w:rPr>
          <w:position w:val="-6"/>
        </w:rPr>
        <w:object w:dxaOrig="200" w:dyaOrig="220" w14:anchorId="57DE33E8">
          <v:shape id="_x0000_i1170" type="#_x0000_t75" style="width:10.2pt;height:10.7pt" o:ole="">
            <v:imagedata r:id="rId321" o:title=""/>
          </v:shape>
          <o:OLEObject Type="Embed" ProgID="Equation.DSMT4" ShapeID="_x0000_i1170" DrawAspect="Content" ObjectID="_1682930545" r:id="rId322"/>
        </w:object>
      </w:r>
      <w:r w:rsidRPr="00DE7B82">
        <w:t>-sided regular polygons, the coordinates of the vertices can be written as:</w:t>
      </w:r>
    </w:p>
    <w:p w14:paraId="38829AFD" w14:textId="16DB2AB3" w:rsidR="007D0C73" w:rsidRPr="00DE7B82" w:rsidRDefault="002701F4" w:rsidP="001353E7">
      <w:r w:rsidRPr="00DE7B82">
        <w:rPr>
          <w:position w:val="-24"/>
        </w:rPr>
        <w:object w:dxaOrig="760" w:dyaOrig="620" w14:anchorId="3C74A2C2">
          <v:shape id="_x0000_i1171" type="#_x0000_t75" style="width:38.45pt;height:31.6pt" o:ole="">
            <v:imagedata r:id="rId323" o:title=""/>
          </v:shape>
          <o:OLEObject Type="Embed" ProgID="Equation.DSMT4" ShapeID="_x0000_i1171" DrawAspect="Content" ObjectID="_1682930546" r:id="rId324"/>
        </w:object>
      </w:r>
    </w:p>
    <w:p w14:paraId="34032CDB" w14:textId="5CD6F4E4" w:rsidR="007D0C73" w:rsidRPr="00DE7B82" w:rsidRDefault="002701F4" w:rsidP="001353E7">
      <w:r w:rsidRPr="00DE7B82">
        <w:rPr>
          <w:position w:val="-52"/>
        </w:rPr>
        <w:object w:dxaOrig="1620" w:dyaOrig="1160" w14:anchorId="6194CFC1">
          <v:shape id="_x0000_i1172" type="#_x0000_t75" style="width:81.25pt;height:58.4pt" o:ole="">
            <v:imagedata r:id="rId325" o:title=""/>
          </v:shape>
          <o:OLEObject Type="Embed" ProgID="Equation.DSMT4" ShapeID="_x0000_i1172" DrawAspect="Content" ObjectID="_1682930547" r:id="rId326"/>
        </w:object>
      </w:r>
    </w:p>
    <w:p w14:paraId="43D54850" w14:textId="6782A776" w:rsidR="007D0C73" w:rsidRPr="00DE7B82" w:rsidRDefault="00D86ECE" w:rsidP="001353E7">
      <w:r w:rsidRPr="00DE7B82">
        <w:rPr>
          <w:position w:val="-52"/>
        </w:rPr>
        <w:object w:dxaOrig="2000" w:dyaOrig="1160" w14:anchorId="24F312CE">
          <v:shape id="_x0000_i1173" type="#_x0000_t75" style="width:99.75pt;height:58.4pt" o:ole="">
            <v:imagedata r:id="rId327" o:title=""/>
          </v:shape>
          <o:OLEObject Type="Embed" ProgID="Equation.DSMT4" ShapeID="_x0000_i1173" DrawAspect="Content" ObjectID="_1682930548" r:id="rId328"/>
        </w:object>
      </w:r>
    </w:p>
    <w:p w14:paraId="1465AC48" w14:textId="05F88AA3" w:rsidR="007D0C73" w:rsidRPr="00DE7B82" w:rsidRDefault="00D86ECE" w:rsidP="001353E7">
      <w:r w:rsidRPr="00DE7B82">
        <w:rPr>
          <w:position w:val="-10"/>
        </w:rPr>
        <w:object w:dxaOrig="1280" w:dyaOrig="360" w14:anchorId="1C252DB3">
          <v:shape id="_x0000_i1174" type="#_x0000_t75" style="width:64.2pt;height:18pt" o:ole="">
            <v:imagedata r:id="rId329" o:title=""/>
          </v:shape>
          <o:OLEObject Type="Embed" ProgID="Equation.DSMT4" ShapeID="_x0000_i1174" DrawAspect="Content" ObjectID="_1682930549" r:id="rId330"/>
        </w:object>
      </w:r>
    </w:p>
    <w:p w14:paraId="58813CB6" w14:textId="274B1421" w:rsidR="007D0C73" w:rsidRPr="00DE7B82" w:rsidRDefault="00D86ECE" w:rsidP="001353E7">
      <w:r w:rsidRPr="00DE7B82">
        <w:rPr>
          <w:position w:val="-10"/>
        </w:rPr>
        <w:object w:dxaOrig="1320" w:dyaOrig="360" w14:anchorId="5956DCBB">
          <v:shape id="_x0000_i1175" type="#_x0000_t75" style="width:66.15pt;height:18pt" o:ole="">
            <v:imagedata r:id="rId331" o:title=""/>
          </v:shape>
          <o:OLEObject Type="Embed" ProgID="Equation.DSMT4" ShapeID="_x0000_i1175" DrawAspect="Content" ObjectID="_1682930550" r:id="rId332"/>
        </w:object>
      </w:r>
    </w:p>
    <w:p w14:paraId="18456620" w14:textId="7CC0C1DE" w:rsidR="007D0C73" w:rsidRPr="00DE7B82" w:rsidRDefault="00D86ECE" w:rsidP="001353E7">
      <w:r w:rsidRPr="00DE7B82">
        <w:rPr>
          <w:position w:val="-10"/>
        </w:rPr>
        <w:object w:dxaOrig="1140" w:dyaOrig="360" w14:anchorId="745ECE51">
          <v:shape id="_x0000_i1176" type="#_x0000_t75" style="width:56.9pt;height:18pt" o:ole="">
            <v:imagedata r:id="rId333" o:title=""/>
          </v:shape>
          <o:OLEObject Type="Embed" ProgID="Equation.DSMT4" ShapeID="_x0000_i1176" DrawAspect="Content" ObjectID="_1682930551" r:id="rId334"/>
        </w:object>
      </w:r>
    </w:p>
    <w:p w14:paraId="721BC18F" w14:textId="48D4BC2D" w:rsidR="007D0C73" w:rsidRPr="00DE7B82" w:rsidRDefault="006A7589" w:rsidP="001353E7">
      <w:pPr>
        <w:rPr>
          <w:b/>
          <w:bCs/>
        </w:rPr>
      </w:pPr>
      <w:r w:rsidRPr="00DE7B82">
        <w:rPr>
          <w:b/>
          <w:bCs/>
        </w:rPr>
        <w:t>9</w:t>
      </w:r>
      <w:r w:rsidR="00026BFF" w:rsidRPr="00DE7B82">
        <w:rPr>
          <w:b/>
          <w:bCs/>
        </w:rPr>
        <w:t xml:space="preserve">.2 </w:t>
      </w:r>
      <w:r w:rsidR="007D0C73" w:rsidRPr="00DE7B82">
        <w:rPr>
          <w:b/>
          <w:bCs/>
        </w:rPr>
        <w:t>Final height</w:t>
      </w:r>
    </w:p>
    <w:p w14:paraId="2342162E" w14:textId="733260DD" w:rsidR="007D0C73" w:rsidRPr="00DE7B82" w:rsidRDefault="007D0C73" w:rsidP="001353E7">
      <w:r w:rsidRPr="00DE7B82">
        <w:t xml:space="preserve">The square of the norm of vector </w:t>
      </w:r>
      <w:r w:rsidR="005C0472" w:rsidRPr="00DE7B82">
        <w:rPr>
          <w:position w:val="-6"/>
        </w:rPr>
        <w:object w:dxaOrig="240" w:dyaOrig="320" w14:anchorId="2DEE002F">
          <v:shape id="_x0000_i1177" type="#_x0000_t75" style="width:11.7pt;height:16.05pt" o:ole="">
            <v:imagedata r:id="rId335" o:title=""/>
          </v:shape>
          <o:OLEObject Type="Embed" ProgID="Equation.DSMT4" ShapeID="_x0000_i1177" DrawAspect="Content" ObjectID="_1682930552" r:id="rId336"/>
        </w:object>
      </w:r>
      <w:r w:rsidRPr="00DE7B82">
        <w:t xml:space="preserve"> can be written as:</w:t>
      </w:r>
    </w:p>
    <w:p w14:paraId="414D2E49" w14:textId="160940B9" w:rsidR="007D0C73" w:rsidRPr="00DE7B82" w:rsidRDefault="005C0472" w:rsidP="001353E7">
      <w:r w:rsidRPr="00DE7B82">
        <w:rPr>
          <w:position w:val="-10"/>
        </w:rPr>
        <w:object w:dxaOrig="1440" w:dyaOrig="360" w14:anchorId="741DF834">
          <v:shape id="_x0000_i1178" type="#_x0000_t75" style="width:71.5pt;height:18pt" o:ole="">
            <v:imagedata r:id="rId337" o:title=""/>
          </v:shape>
          <o:OLEObject Type="Embed" ProgID="Equation.DSMT4" ShapeID="_x0000_i1178" DrawAspect="Content" ObjectID="_1682930553" r:id="rId338"/>
        </w:object>
      </w:r>
    </w:p>
    <w:p w14:paraId="0BF9CA3A" w14:textId="1E96041C" w:rsidR="007D0C73" w:rsidRPr="00DE7B82" w:rsidRDefault="00DC24C9" w:rsidP="001353E7">
      <w:r w:rsidRPr="00DE7B82">
        <w:rPr>
          <w:position w:val="-16"/>
        </w:rPr>
        <w:object w:dxaOrig="2860" w:dyaOrig="480" w14:anchorId="3CC7C99E">
          <v:shape id="_x0000_i1179" type="#_x0000_t75" style="width:143.5pt;height:23.85pt" o:ole="">
            <v:imagedata r:id="rId339" o:title=""/>
          </v:shape>
          <o:OLEObject Type="Embed" ProgID="Equation.DSMT4" ShapeID="_x0000_i1179" DrawAspect="Content" ObjectID="_1682930554" r:id="rId340"/>
        </w:object>
      </w:r>
    </w:p>
    <w:p w14:paraId="2933F5AD" w14:textId="77777777" w:rsidR="007D0C73" w:rsidRPr="00DE7B82" w:rsidRDefault="007D0C73" w:rsidP="001353E7">
      <w:r w:rsidRPr="00DE7B82">
        <w:t>Since this norm is constant, it leads to the following expression that relates the initial and final heights.</w:t>
      </w:r>
    </w:p>
    <w:p w14:paraId="36B2C620" w14:textId="2940FE4E" w:rsidR="007D0C73" w:rsidRPr="00DE7B82" w:rsidRDefault="00D17434" w:rsidP="001353E7">
      <w:r w:rsidRPr="00DE7B82">
        <w:rPr>
          <w:position w:val="-14"/>
        </w:rPr>
        <w:object w:dxaOrig="2280" w:dyaOrig="400" w14:anchorId="578E8D6F">
          <v:shape id="_x0000_i1180" type="#_x0000_t75" style="width:114.3pt;height:19.95pt" o:ole="">
            <v:imagedata r:id="rId341" o:title=""/>
          </v:shape>
          <o:OLEObject Type="Embed" ProgID="Equation.DSMT4" ShapeID="_x0000_i1180" DrawAspect="Content" ObjectID="_1682930555" r:id="rId342"/>
        </w:object>
      </w:r>
    </w:p>
    <w:p w14:paraId="348610F3" w14:textId="5D4223D7" w:rsidR="007D0C73" w:rsidRPr="00DE7B82" w:rsidRDefault="006A7589" w:rsidP="001353E7">
      <w:pPr>
        <w:rPr>
          <w:b/>
          <w:bCs/>
        </w:rPr>
      </w:pPr>
      <w:r w:rsidRPr="00DE7B82">
        <w:rPr>
          <w:b/>
          <w:bCs/>
        </w:rPr>
        <w:t>9</w:t>
      </w:r>
      <w:r w:rsidR="00026BFF" w:rsidRPr="00DE7B82">
        <w:rPr>
          <w:b/>
          <w:bCs/>
        </w:rPr>
        <w:t xml:space="preserve">.3 </w:t>
      </w:r>
      <w:r w:rsidR="007D0C73" w:rsidRPr="00DE7B82">
        <w:rPr>
          <w:b/>
          <w:bCs/>
        </w:rPr>
        <w:t>Rotation angle</w:t>
      </w:r>
    </w:p>
    <w:p w14:paraId="73B42DF9" w14:textId="07B08317" w:rsidR="007D0C73" w:rsidRPr="00DE7B82" w:rsidRDefault="007D0C73" w:rsidP="001353E7">
      <w:r w:rsidRPr="00DE7B82">
        <w:t xml:space="preserve">The square of the norm of vector </w:t>
      </w:r>
      <w:r w:rsidR="005960A3" w:rsidRPr="00DE7B82">
        <w:rPr>
          <w:position w:val="-6"/>
        </w:rPr>
        <w:object w:dxaOrig="260" w:dyaOrig="320" w14:anchorId="71AF55E9">
          <v:shape id="_x0000_i1181" type="#_x0000_t75" style="width:13.15pt;height:16.05pt" o:ole="">
            <v:imagedata r:id="rId343" o:title=""/>
          </v:shape>
          <o:OLEObject Type="Embed" ProgID="Equation.DSMT4" ShapeID="_x0000_i1181" DrawAspect="Content" ObjectID="_1682930556" r:id="rId344"/>
        </w:object>
      </w:r>
      <w:r w:rsidRPr="00DE7B82">
        <w:t xml:space="preserve"> can be written as:</w:t>
      </w:r>
    </w:p>
    <w:p w14:paraId="622C0A87" w14:textId="7F23FF96" w:rsidR="007D0C73" w:rsidRPr="00DE7B82" w:rsidRDefault="00020C53" w:rsidP="001353E7">
      <w:r w:rsidRPr="00DE7B82">
        <w:rPr>
          <w:position w:val="-6"/>
        </w:rPr>
        <w:object w:dxaOrig="1719" w:dyaOrig="320" w14:anchorId="12D4CFC4">
          <v:shape id="_x0000_i1182" type="#_x0000_t75" style="width:85.6pt;height:15.55pt" o:ole="">
            <v:imagedata r:id="rId345" o:title=""/>
          </v:shape>
          <o:OLEObject Type="Embed" ProgID="Equation.DSMT4" ShapeID="_x0000_i1182" DrawAspect="Content" ObjectID="_1682930557" r:id="rId346"/>
        </w:object>
      </w:r>
    </w:p>
    <w:p w14:paraId="6CD8F101" w14:textId="35E5C83F" w:rsidR="007D0C73" w:rsidRPr="00DE7B82" w:rsidRDefault="00020C53" w:rsidP="001353E7">
      <w:r w:rsidRPr="00DE7B82">
        <w:rPr>
          <w:position w:val="-16"/>
        </w:rPr>
        <w:object w:dxaOrig="5880" w:dyaOrig="480" w14:anchorId="09335006">
          <v:shape id="_x0000_i1183" type="#_x0000_t75" style="width:294.3pt;height:23.85pt" o:ole="">
            <v:imagedata r:id="rId347" o:title=""/>
          </v:shape>
          <o:OLEObject Type="Embed" ProgID="Equation.DSMT4" ShapeID="_x0000_i1183" DrawAspect="Content" ObjectID="_1682930558" r:id="rId348"/>
        </w:object>
      </w:r>
    </w:p>
    <w:p w14:paraId="4FEF88F2" w14:textId="77777777" w:rsidR="007D0C73" w:rsidRPr="00DE7B82" w:rsidRDefault="007D0C73" w:rsidP="001353E7">
      <w:r w:rsidRPr="00DE7B82">
        <w:t>Due to symmetry, minimizing the sum of the norms of all vectors is equivalent to minimizing the square of the norm of only one vector.</w:t>
      </w:r>
    </w:p>
    <w:p w14:paraId="585EB392" w14:textId="464C5006" w:rsidR="007D0C73" w:rsidRPr="00DE7B82" w:rsidRDefault="00C4381C" w:rsidP="001353E7">
      <w:r w:rsidRPr="00DE7B82">
        <w:rPr>
          <w:position w:val="-28"/>
        </w:rPr>
        <w:object w:dxaOrig="2940" w:dyaOrig="820" w14:anchorId="1091A40A">
          <v:shape id="_x0000_i1184" type="#_x0000_t75" style="width:147.4pt;height:40.85pt" o:ole="">
            <v:imagedata r:id="rId349" o:title=""/>
          </v:shape>
          <o:OLEObject Type="Embed" ProgID="Equation.DSMT4" ShapeID="_x0000_i1184" DrawAspect="Content" ObjectID="_1682930559" r:id="rId350"/>
        </w:object>
      </w:r>
    </w:p>
    <w:p w14:paraId="77B308DD" w14:textId="6DD6D643" w:rsidR="007D0C73" w:rsidRPr="00DE7B82" w:rsidRDefault="007D0C73" w:rsidP="001353E7">
      <w:r w:rsidRPr="00DE7B82">
        <w:t xml:space="preserve">Note that this expression is valid when the vectors connect the corresponding bottom and top points in any symmetric way. Table 4 shows the rotation angle in degrees and the values for the relation between the initial and final heights for some </w:t>
      </w:r>
      <w:r w:rsidR="00C55B7A" w:rsidRPr="00DE7B82">
        <w:rPr>
          <w:position w:val="-6"/>
        </w:rPr>
        <w:object w:dxaOrig="200" w:dyaOrig="220" w14:anchorId="70A1D00A">
          <v:shape id="_x0000_i1185" type="#_x0000_t75" style="width:10.2pt;height:10.7pt" o:ole="">
            <v:imagedata r:id="rId351" o:title=""/>
          </v:shape>
          <o:OLEObject Type="Embed" ProgID="Equation.DSMT4" ShapeID="_x0000_i1185" DrawAspect="Content" ObjectID="_1682930560" r:id="rId352"/>
        </w:object>
      </w:r>
      <w:r w:rsidRPr="00DE7B82">
        <w:t>-sided regular polygons.</w:t>
      </w:r>
    </w:p>
    <w:p w14:paraId="73F8D94A" w14:textId="53CF350F" w:rsidR="007D0C73" w:rsidRPr="00DE7B82" w:rsidRDefault="00067442" w:rsidP="001353E7">
      <w:r w:rsidRPr="00DE7B82">
        <w:rPr>
          <w:position w:val="-24"/>
        </w:rPr>
        <w:object w:dxaOrig="3019" w:dyaOrig="660" w14:anchorId="3E4ECD67">
          <v:shape id="_x0000_i1186" type="#_x0000_t75" style="width:150.3pt;height:33.1pt" o:ole="">
            <v:imagedata r:id="rId353" o:title=""/>
          </v:shape>
          <o:OLEObject Type="Embed" ProgID="Equation.DSMT4" ShapeID="_x0000_i1186" DrawAspect="Content" ObjectID="_1682930561" r:id="rId354"/>
        </w:object>
      </w:r>
    </w:p>
    <w:p w14:paraId="72BC3901" w14:textId="0AB81A22" w:rsidR="00067442" w:rsidRPr="00DE7B82" w:rsidRDefault="00067442" w:rsidP="00067442">
      <w:pPr>
        <w:jc w:val="center"/>
      </w:pPr>
      <w:r w:rsidRPr="00DE7B82">
        <w:t>Table 4</w:t>
      </w:r>
    </w:p>
    <w:tbl>
      <w:tblPr>
        <w:tblStyle w:val="TableGrid"/>
        <w:tblW w:w="0" w:type="auto"/>
        <w:jc w:val="center"/>
        <w:tblLook w:val="04A0" w:firstRow="1" w:lastRow="0" w:firstColumn="1" w:lastColumn="0" w:noHBand="0" w:noVBand="1"/>
      </w:tblPr>
      <w:tblGrid>
        <w:gridCol w:w="450"/>
        <w:gridCol w:w="666"/>
        <w:gridCol w:w="966"/>
      </w:tblGrid>
      <w:tr w:rsidR="000B7341" w:rsidRPr="00DE7B82" w14:paraId="5E6E0F04" w14:textId="77777777" w:rsidTr="000B7341">
        <w:trPr>
          <w:jc w:val="center"/>
        </w:trPr>
        <w:tc>
          <w:tcPr>
            <w:tcW w:w="0" w:type="auto"/>
          </w:tcPr>
          <w:p w14:paraId="79957F32" w14:textId="12A5E433" w:rsidR="000B7341" w:rsidRPr="00DE7B82" w:rsidRDefault="000B7341" w:rsidP="00067442">
            <w:pPr>
              <w:jc w:val="center"/>
            </w:pPr>
            <w:r w:rsidRPr="00DE7B82">
              <w:rPr>
                <w:rFonts w:eastAsiaTheme="minorHAnsi"/>
                <w:position w:val="-6"/>
                <w:sz w:val="24"/>
                <w:szCs w:val="24"/>
              </w:rPr>
              <w:object w:dxaOrig="200" w:dyaOrig="220" w14:anchorId="39A7AB2A">
                <v:shape id="_x0000_i1187" type="#_x0000_t75" style="width:10.2pt;height:10.7pt" o:ole="">
                  <v:imagedata r:id="rId355" o:title=""/>
                </v:shape>
                <o:OLEObject Type="Embed" ProgID="Equation.DSMT4" ShapeID="_x0000_i1187" DrawAspect="Content" ObjectID="_1682930562" r:id="rId356"/>
              </w:object>
            </w:r>
          </w:p>
        </w:tc>
        <w:tc>
          <w:tcPr>
            <w:tcW w:w="0" w:type="auto"/>
          </w:tcPr>
          <w:p w14:paraId="773D87BD" w14:textId="50320FE2" w:rsidR="000B7341" w:rsidRPr="00DE7B82" w:rsidRDefault="000B7341" w:rsidP="00067442">
            <w:pPr>
              <w:jc w:val="center"/>
            </w:pPr>
            <w:r w:rsidRPr="00DE7B82">
              <w:rPr>
                <w:rFonts w:eastAsiaTheme="minorHAnsi"/>
                <w:position w:val="-6"/>
                <w:sz w:val="24"/>
                <w:szCs w:val="24"/>
              </w:rPr>
              <w:object w:dxaOrig="200" w:dyaOrig="279" w14:anchorId="1DF85CEE">
                <v:shape id="_x0000_i1188" type="#_x0000_t75" style="width:10.2pt;height:14.1pt" o:ole="">
                  <v:imagedata r:id="rId357" o:title=""/>
                </v:shape>
                <o:OLEObject Type="Embed" ProgID="Equation.DSMT4" ShapeID="_x0000_i1188" DrawAspect="Content" ObjectID="_1682930563" r:id="rId358"/>
              </w:object>
            </w:r>
          </w:p>
        </w:tc>
        <w:tc>
          <w:tcPr>
            <w:tcW w:w="0" w:type="auto"/>
          </w:tcPr>
          <w:p w14:paraId="0E8D5121" w14:textId="6CC1212D" w:rsidR="000B7341" w:rsidRPr="00DE7B82" w:rsidRDefault="00067442" w:rsidP="00067442">
            <w:pPr>
              <w:jc w:val="center"/>
            </w:pPr>
            <w:r w:rsidRPr="00DE7B82">
              <w:rPr>
                <w:rFonts w:eastAsiaTheme="minorHAnsi"/>
                <w:position w:val="-10"/>
                <w:sz w:val="24"/>
                <w:szCs w:val="24"/>
              </w:rPr>
              <w:object w:dxaOrig="240" w:dyaOrig="260" w14:anchorId="16020CBF">
                <v:shape id="_x0000_i1189" type="#_x0000_t75" style="width:11.7pt;height:13.15pt" o:ole="">
                  <v:imagedata r:id="rId359" o:title=""/>
                </v:shape>
                <o:OLEObject Type="Embed" ProgID="Equation.DSMT4" ShapeID="_x0000_i1189" DrawAspect="Content" ObjectID="_1682930564" r:id="rId360"/>
              </w:object>
            </w:r>
          </w:p>
        </w:tc>
      </w:tr>
      <w:tr w:rsidR="000B7341" w:rsidRPr="00DE7B82" w14:paraId="03188FE1" w14:textId="77777777" w:rsidTr="000B7341">
        <w:trPr>
          <w:jc w:val="center"/>
        </w:trPr>
        <w:tc>
          <w:tcPr>
            <w:tcW w:w="0" w:type="auto"/>
          </w:tcPr>
          <w:p w14:paraId="3F42F6DA" w14:textId="77777777" w:rsidR="000B7341" w:rsidRPr="00DE7B82" w:rsidRDefault="000B7341" w:rsidP="000B7341">
            <w:pPr>
              <w:jc w:val="right"/>
            </w:pPr>
            <w:r w:rsidRPr="00DE7B82">
              <w:t>3</w:t>
            </w:r>
          </w:p>
        </w:tc>
        <w:tc>
          <w:tcPr>
            <w:tcW w:w="0" w:type="auto"/>
          </w:tcPr>
          <w:p w14:paraId="0704E057" w14:textId="77777777" w:rsidR="000B7341" w:rsidRPr="00DE7B82" w:rsidRDefault="000B7341" w:rsidP="000B7341">
            <w:pPr>
              <w:jc w:val="right"/>
            </w:pPr>
            <w:r w:rsidRPr="00DE7B82">
              <w:t>150.0</w:t>
            </w:r>
          </w:p>
        </w:tc>
        <w:tc>
          <w:tcPr>
            <w:tcW w:w="0" w:type="auto"/>
          </w:tcPr>
          <w:p w14:paraId="611F2698" w14:textId="77777777" w:rsidR="000B7341" w:rsidRPr="00DE7B82" w:rsidRDefault="000B7341" w:rsidP="000B7341">
            <w:pPr>
              <w:jc w:val="right"/>
            </w:pPr>
            <w:r w:rsidRPr="00DE7B82">
              <w:t>3.732051</w:t>
            </w:r>
          </w:p>
        </w:tc>
      </w:tr>
      <w:tr w:rsidR="000B7341" w:rsidRPr="00DE7B82" w14:paraId="27F8F6DD" w14:textId="77777777" w:rsidTr="000B7341">
        <w:trPr>
          <w:jc w:val="center"/>
        </w:trPr>
        <w:tc>
          <w:tcPr>
            <w:tcW w:w="0" w:type="auto"/>
          </w:tcPr>
          <w:p w14:paraId="60546B7A" w14:textId="77777777" w:rsidR="000B7341" w:rsidRPr="00DE7B82" w:rsidRDefault="000B7341" w:rsidP="000B7341">
            <w:pPr>
              <w:jc w:val="right"/>
            </w:pPr>
            <w:r w:rsidRPr="00DE7B82">
              <w:t>4</w:t>
            </w:r>
          </w:p>
        </w:tc>
        <w:tc>
          <w:tcPr>
            <w:tcW w:w="0" w:type="auto"/>
          </w:tcPr>
          <w:p w14:paraId="21ABFEC4" w14:textId="77777777" w:rsidR="000B7341" w:rsidRPr="00DE7B82" w:rsidRDefault="000B7341" w:rsidP="000B7341">
            <w:pPr>
              <w:jc w:val="right"/>
            </w:pPr>
            <w:r w:rsidRPr="00DE7B82">
              <w:t>135.0</w:t>
            </w:r>
          </w:p>
        </w:tc>
        <w:tc>
          <w:tcPr>
            <w:tcW w:w="0" w:type="auto"/>
          </w:tcPr>
          <w:p w14:paraId="5E596EB5" w14:textId="77777777" w:rsidR="000B7341" w:rsidRPr="00DE7B82" w:rsidRDefault="000B7341" w:rsidP="000B7341">
            <w:pPr>
              <w:jc w:val="right"/>
            </w:pPr>
            <w:r w:rsidRPr="00DE7B82">
              <w:t>3.414214</w:t>
            </w:r>
          </w:p>
        </w:tc>
      </w:tr>
      <w:tr w:rsidR="000B7341" w:rsidRPr="00DE7B82" w14:paraId="6CE7AC95" w14:textId="77777777" w:rsidTr="000B7341">
        <w:trPr>
          <w:jc w:val="center"/>
        </w:trPr>
        <w:tc>
          <w:tcPr>
            <w:tcW w:w="0" w:type="auto"/>
          </w:tcPr>
          <w:p w14:paraId="15233F59" w14:textId="77777777" w:rsidR="000B7341" w:rsidRPr="00DE7B82" w:rsidRDefault="000B7341" w:rsidP="000B7341">
            <w:pPr>
              <w:jc w:val="right"/>
            </w:pPr>
            <w:r w:rsidRPr="00DE7B82">
              <w:t>5</w:t>
            </w:r>
          </w:p>
        </w:tc>
        <w:tc>
          <w:tcPr>
            <w:tcW w:w="0" w:type="auto"/>
          </w:tcPr>
          <w:p w14:paraId="0442029E" w14:textId="77777777" w:rsidR="000B7341" w:rsidRPr="00DE7B82" w:rsidRDefault="000B7341" w:rsidP="000B7341">
            <w:pPr>
              <w:jc w:val="right"/>
            </w:pPr>
            <w:r w:rsidRPr="00DE7B82">
              <w:t>126.0</w:t>
            </w:r>
          </w:p>
        </w:tc>
        <w:tc>
          <w:tcPr>
            <w:tcW w:w="0" w:type="auto"/>
          </w:tcPr>
          <w:p w14:paraId="736B0D3C" w14:textId="77777777" w:rsidR="000B7341" w:rsidRPr="00DE7B82" w:rsidRDefault="000B7341" w:rsidP="000B7341">
            <w:pPr>
              <w:jc w:val="right"/>
            </w:pPr>
            <w:r w:rsidRPr="00DE7B82">
              <w:t>3.175571</w:t>
            </w:r>
          </w:p>
        </w:tc>
      </w:tr>
      <w:tr w:rsidR="000B7341" w:rsidRPr="00DE7B82" w14:paraId="79132F4C" w14:textId="77777777" w:rsidTr="000B7341">
        <w:trPr>
          <w:jc w:val="center"/>
        </w:trPr>
        <w:tc>
          <w:tcPr>
            <w:tcW w:w="0" w:type="auto"/>
          </w:tcPr>
          <w:p w14:paraId="0ED4BEA7" w14:textId="77777777" w:rsidR="000B7341" w:rsidRPr="00DE7B82" w:rsidRDefault="000B7341" w:rsidP="000B7341">
            <w:pPr>
              <w:jc w:val="right"/>
            </w:pPr>
            <w:r w:rsidRPr="00DE7B82">
              <w:t>6</w:t>
            </w:r>
          </w:p>
        </w:tc>
        <w:tc>
          <w:tcPr>
            <w:tcW w:w="0" w:type="auto"/>
          </w:tcPr>
          <w:p w14:paraId="12A2BD26" w14:textId="77777777" w:rsidR="000B7341" w:rsidRPr="00DE7B82" w:rsidRDefault="000B7341" w:rsidP="000B7341">
            <w:pPr>
              <w:jc w:val="right"/>
            </w:pPr>
            <w:r w:rsidRPr="00DE7B82">
              <w:t>120.0</w:t>
            </w:r>
          </w:p>
        </w:tc>
        <w:tc>
          <w:tcPr>
            <w:tcW w:w="0" w:type="auto"/>
          </w:tcPr>
          <w:p w14:paraId="083F224A" w14:textId="77777777" w:rsidR="000B7341" w:rsidRPr="00DE7B82" w:rsidRDefault="000B7341" w:rsidP="000B7341">
            <w:pPr>
              <w:jc w:val="right"/>
            </w:pPr>
            <w:r w:rsidRPr="00DE7B82">
              <w:t>3.000000</w:t>
            </w:r>
          </w:p>
        </w:tc>
      </w:tr>
      <w:tr w:rsidR="000B7341" w:rsidRPr="00DE7B82" w14:paraId="4DD3B58D" w14:textId="77777777" w:rsidTr="000B7341">
        <w:trPr>
          <w:jc w:val="center"/>
        </w:trPr>
        <w:tc>
          <w:tcPr>
            <w:tcW w:w="0" w:type="auto"/>
          </w:tcPr>
          <w:p w14:paraId="700A5C36" w14:textId="77777777" w:rsidR="000B7341" w:rsidRPr="00DE7B82" w:rsidRDefault="000B7341" w:rsidP="000B7341">
            <w:pPr>
              <w:jc w:val="right"/>
            </w:pPr>
            <w:r w:rsidRPr="00DE7B82">
              <w:t>7</w:t>
            </w:r>
          </w:p>
        </w:tc>
        <w:tc>
          <w:tcPr>
            <w:tcW w:w="0" w:type="auto"/>
          </w:tcPr>
          <w:p w14:paraId="58806925" w14:textId="77777777" w:rsidR="000B7341" w:rsidRPr="00DE7B82" w:rsidRDefault="000B7341" w:rsidP="000B7341">
            <w:pPr>
              <w:jc w:val="right"/>
            </w:pPr>
            <w:r w:rsidRPr="00DE7B82">
              <w:t>115.7</w:t>
            </w:r>
          </w:p>
        </w:tc>
        <w:tc>
          <w:tcPr>
            <w:tcW w:w="0" w:type="auto"/>
          </w:tcPr>
          <w:p w14:paraId="514E8F13" w14:textId="77777777" w:rsidR="000B7341" w:rsidRPr="00DE7B82" w:rsidRDefault="000B7341" w:rsidP="000B7341">
            <w:pPr>
              <w:jc w:val="right"/>
            </w:pPr>
            <w:r w:rsidRPr="00DE7B82">
              <w:t>2.867767</w:t>
            </w:r>
          </w:p>
        </w:tc>
      </w:tr>
      <w:tr w:rsidR="000B7341" w:rsidRPr="00DE7B82" w14:paraId="2F1F93C0" w14:textId="77777777" w:rsidTr="000B7341">
        <w:trPr>
          <w:jc w:val="center"/>
        </w:trPr>
        <w:tc>
          <w:tcPr>
            <w:tcW w:w="0" w:type="auto"/>
          </w:tcPr>
          <w:p w14:paraId="4DE8C068" w14:textId="77777777" w:rsidR="000B7341" w:rsidRPr="00DE7B82" w:rsidRDefault="000B7341" w:rsidP="000B7341">
            <w:pPr>
              <w:jc w:val="right"/>
            </w:pPr>
            <w:r w:rsidRPr="00DE7B82">
              <w:t>8</w:t>
            </w:r>
          </w:p>
        </w:tc>
        <w:tc>
          <w:tcPr>
            <w:tcW w:w="0" w:type="auto"/>
          </w:tcPr>
          <w:p w14:paraId="752A3BFB" w14:textId="77777777" w:rsidR="000B7341" w:rsidRPr="00DE7B82" w:rsidRDefault="000B7341" w:rsidP="000B7341">
            <w:pPr>
              <w:jc w:val="right"/>
            </w:pPr>
            <w:r w:rsidRPr="00DE7B82">
              <w:t>112.5</w:t>
            </w:r>
          </w:p>
        </w:tc>
        <w:tc>
          <w:tcPr>
            <w:tcW w:w="0" w:type="auto"/>
          </w:tcPr>
          <w:p w14:paraId="704C0318" w14:textId="77777777" w:rsidR="000B7341" w:rsidRPr="00DE7B82" w:rsidRDefault="000B7341" w:rsidP="000B7341">
            <w:pPr>
              <w:jc w:val="right"/>
            </w:pPr>
            <w:r w:rsidRPr="00DE7B82">
              <w:t>2.765367</w:t>
            </w:r>
          </w:p>
        </w:tc>
      </w:tr>
      <w:tr w:rsidR="000B7341" w:rsidRPr="00DE7B82" w14:paraId="338ADFD5" w14:textId="77777777" w:rsidTr="000B7341">
        <w:trPr>
          <w:jc w:val="center"/>
        </w:trPr>
        <w:tc>
          <w:tcPr>
            <w:tcW w:w="0" w:type="auto"/>
          </w:tcPr>
          <w:p w14:paraId="6973F31B" w14:textId="77777777" w:rsidR="000B7341" w:rsidRPr="00DE7B82" w:rsidRDefault="000B7341" w:rsidP="000B7341">
            <w:pPr>
              <w:jc w:val="right"/>
            </w:pPr>
            <w:r w:rsidRPr="00DE7B82">
              <w:t>9</w:t>
            </w:r>
          </w:p>
        </w:tc>
        <w:tc>
          <w:tcPr>
            <w:tcW w:w="0" w:type="auto"/>
          </w:tcPr>
          <w:p w14:paraId="20424227" w14:textId="77777777" w:rsidR="000B7341" w:rsidRPr="00DE7B82" w:rsidRDefault="000B7341" w:rsidP="000B7341">
            <w:pPr>
              <w:jc w:val="right"/>
            </w:pPr>
            <w:r w:rsidRPr="00DE7B82">
              <w:t>110.0</w:t>
            </w:r>
          </w:p>
        </w:tc>
        <w:tc>
          <w:tcPr>
            <w:tcW w:w="0" w:type="auto"/>
          </w:tcPr>
          <w:p w14:paraId="28F0A8DD" w14:textId="77777777" w:rsidR="000B7341" w:rsidRPr="00DE7B82" w:rsidRDefault="000B7341" w:rsidP="000B7341">
            <w:pPr>
              <w:jc w:val="right"/>
            </w:pPr>
            <w:r w:rsidRPr="00DE7B82">
              <w:t>2.684040</w:t>
            </w:r>
          </w:p>
        </w:tc>
      </w:tr>
      <w:tr w:rsidR="000B7341" w:rsidRPr="00DE7B82" w14:paraId="0D17709B" w14:textId="77777777" w:rsidTr="000B7341">
        <w:trPr>
          <w:jc w:val="center"/>
        </w:trPr>
        <w:tc>
          <w:tcPr>
            <w:tcW w:w="0" w:type="auto"/>
          </w:tcPr>
          <w:p w14:paraId="71B9B509" w14:textId="48B5F70F" w:rsidR="000B7341" w:rsidRPr="00DE7B82" w:rsidRDefault="000B7341" w:rsidP="000B7341">
            <w:pPr>
              <w:jc w:val="right"/>
            </w:pPr>
            <w:r w:rsidRPr="00DE7B82">
              <w:rPr>
                <w:rFonts w:eastAsiaTheme="minorHAnsi"/>
                <w:position w:val="-4"/>
                <w:sz w:val="24"/>
                <w:szCs w:val="24"/>
              </w:rPr>
              <w:object w:dxaOrig="240" w:dyaOrig="200" w14:anchorId="141B7EF4">
                <v:shape id="_x0000_i1190" type="#_x0000_t75" style="width:11.7pt;height:10.2pt" o:ole="">
                  <v:imagedata r:id="rId361" o:title=""/>
                </v:shape>
                <o:OLEObject Type="Embed" ProgID="Equation.DSMT4" ShapeID="_x0000_i1190" DrawAspect="Content" ObjectID="_1682930565" r:id="rId362"/>
              </w:object>
            </w:r>
          </w:p>
        </w:tc>
        <w:tc>
          <w:tcPr>
            <w:tcW w:w="0" w:type="auto"/>
          </w:tcPr>
          <w:p w14:paraId="7C62FF1F" w14:textId="77777777" w:rsidR="000B7341" w:rsidRPr="00DE7B82" w:rsidRDefault="000B7341" w:rsidP="000B7341">
            <w:pPr>
              <w:jc w:val="right"/>
            </w:pPr>
            <w:r w:rsidRPr="00DE7B82">
              <w:t>90.0</w:t>
            </w:r>
          </w:p>
        </w:tc>
        <w:tc>
          <w:tcPr>
            <w:tcW w:w="0" w:type="auto"/>
          </w:tcPr>
          <w:p w14:paraId="7CE234FB" w14:textId="77777777" w:rsidR="000B7341" w:rsidRPr="00DE7B82" w:rsidRDefault="000B7341" w:rsidP="000B7341">
            <w:pPr>
              <w:jc w:val="right"/>
            </w:pPr>
            <w:r w:rsidRPr="00DE7B82">
              <w:t>2.000000</w:t>
            </w:r>
          </w:p>
        </w:tc>
      </w:tr>
    </w:tbl>
    <w:p w14:paraId="54355458" w14:textId="54C0DEC0" w:rsidR="007D0C73" w:rsidRPr="00DE7B82" w:rsidRDefault="006A7589" w:rsidP="001353E7">
      <w:pPr>
        <w:rPr>
          <w:b/>
          <w:bCs/>
        </w:rPr>
      </w:pPr>
      <w:r w:rsidRPr="00DE7B82">
        <w:rPr>
          <w:b/>
          <w:bCs/>
        </w:rPr>
        <w:t>9</w:t>
      </w:r>
      <w:r w:rsidR="00026BFF" w:rsidRPr="00DE7B82">
        <w:rPr>
          <w:b/>
          <w:bCs/>
        </w:rPr>
        <w:t xml:space="preserve">.4 </w:t>
      </w:r>
      <w:r w:rsidR="007D0C73" w:rsidRPr="00DE7B82">
        <w:rPr>
          <w:b/>
          <w:bCs/>
        </w:rPr>
        <w:t>Minimum initial height</w:t>
      </w:r>
    </w:p>
    <w:p w14:paraId="7D3E28D0" w14:textId="77777777" w:rsidR="007D0C73" w:rsidRPr="00DE7B82" w:rsidRDefault="007D0C73" w:rsidP="001353E7">
      <w:r w:rsidRPr="00DE7B82">
        <w:t>The minimum initial height is given by:</w:t>
      </w:r>
    </w:p>
    <w:p w14:paraId="175255F5" w14:textId="1E61514C" w:rsidR="007D0C73" w:rsidRPr="00DE7B82" w:rsidRDefault="006268FA" w:rsidP="001353E7">
      <w:r w:rsidRPr="00DE7B82">
        <w:rPr>
          <w:position w:val="-14"/>
        </w:rPr>
        <w:object w:dxaOrig="3480" w:dyaOrig="520" w14:anchorId="6F0AAB6C">
          <v:shape id="_x0000_i1191" type="#_x0000_t75" style="width:174.15pt;height:25.8pt" o:ole="">
            <v:imagedata r:id="rId363" o:title=""/>
          </v:shape>
          <o:OLEObject Type="Embed" ProgID="Equation.DSMT4" ShapeID="_x0000_i1191" DrawAspect="Content" ObjectID="_1682930566" r:id="rId364"/>
        </w:object>
      </w:r>
    </w:p>
    <w:p w14:paraId="55BB9947" w14:textId="4B784070" w:rsidR="007D0C73" w:rsidRPr="00DE7B82" w:rsidRDefault="00DE3F0B" w:rsidP="001353E7">
      <w:pPr>
        <w:rPr>
          <w:b/>
          <w:bCs/>
        </w:rPr>
      </w:pPr>
      <w:r w:rsidRPr="00DE7B82">
        <w:rPr>
          <w:b/>
          <w:bCs/>
        </w:rPr>
        <w:t xml:space="preserve">10 </w:t>
      </w:r>
      <w:r w:rsidR="007D0C73" w:rsidRPr="00DE7B82">
        <w:rPr>
          <w:b/>
          <w:bCs/>
        </w:rPr>
        <w:t>Appendix 2</w:t>
      </w:r>
    </w:p>
    <w:p w14:paraId="66228688" w14:textId="3869C5E1" w:rsidR="007D0C73" w:rsidRPr="00DE7B82" w:rsidRDefault="00E92B44">
      <w:r w:rsidRPr="00DE7B82">
        <w:t>Figure 20</w:t>
      </w:r>
      <w:r w:rsidR="007D0C73" w:rsidRPr="00DE7B82">
        <w:t xml:space="preserve"> shows the geometry of a sculpture called Stella Octangula, which was proposed by David Georges Emmerich. He was a Hungarian architect, </w:t>
      </w:r>
      <w:r w:rsidR="00B42E82" w:rsidRPr="00DE7B82">
        <w:t>sculptor,</w:t>
      </w:r>
      <w:r w:rsidR="007D0C73" w:rsidRPr="00DE7B82">
        <w:t xml:space="preserve"> and author. An extensive description of his works is given by </w:t>
      </w:r>
      <w:r w:rsidR="009E2DEA">
        <w:t>[07]</w:t>
      </w:r>
      <w:r w:rsidR="007D0C73" w:rsidRPr="00DE7B82">
        <w:t>.</w:t>
      </w:r>
    </w:p>
    <w:p w14:paraId="558FF575" w14:textId="39B79254" w:rsidR="007D0C73" w:rsidRPr="00DE7B82" w:rsidRDefault="00060372" w:rsidP="008037B3">
      <w:pPr>
        <w:jc w:val="center"/>
      </w:pPr>
      <w:r w:rsidRPr="00DE7B82">
        <w:rPr>
          <w:noProof/>
        </w:rPr>
        <w:drawing>
          <wp:inline distT="0" distB="0" distL="0" distR="0" wp14:anchorId="5275702A" wp14:editId="4AE38C31">
            <wp:extent cx="3886200" cy="2038350"/>
            <wp:effectExtent l="0" t="0" r="0" b="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ic 33"/>
                    <pic:cNvPicPr/>
                  </pic:nvPicPr>
                  <pic:blipFill>
                    <a:blip r:embed="rId365">
                      <a:extLst>
                        <a:ext uri="{28A0092B-C50C-407E-A947-70E740481C1C}">
                          <a14:useLocalDpi xmlns:a14="http://schemas.microsoft.com/office/drawing/2010/main" val="0"/>
                        </a:ext>
                        <a:ext uri="{96DAC541-7B7A-43D3-8B79-37D633B846F1}">
                          <asvg:svgBlip xmlns:asvg="http://schemas.microsoft.com/office/drawing/2016/SVG/main" r:embed="rId366"/>
                        </a:ext>
                      </a:extLst>
                    </a:blip>
                    <a:stretch>
                      <a:fillRect/>
                    </a:stretch>
                  </pic:blipFill>
                  <pic:spPr>
                    <a:xfrm>
                      <a:off x="0" y="0"/>
                      <a:ext cx="3886200" cy="2038350"/>
                    </a:xfrm>
                    <a:prstGeom prst="rect">
                      <a:avLst/>
                    </a:prstGeom>
                  </pic:spPr>
                </pic:pic>
              </a:graphicData>
            </a:graphic>
          </wp:inline>
        </w:drawing>
      </w:r>
    </w:p>
    <w:p w14:paraId="0EC8727B" w14:textId="173FF10D" w:rsidR="007D0C73" w:rsidRPr="00DE7B82" w:rsidRDefault="00E92B44" w:rsidP="008037B3">
      <w:pPr>
        <w:jc w:val="center"/>
      </w:pPr>
      <w:r w:rsidRPr="00DE7B82">
        <w:t>Figure 20</w:t>
      </w:r>
    </w:p>
    <w:p w14:paraId="3CBA12E2" w14:textId="4BF4C932" w:rsidR="007D0C73" w:rsidRPr="00DE7B82" w:rsidRDefault="007D0C73" w:rsidP="001353E7">
      <w:r w:rsidRPr="00DE7B82">
        <w:t xml:space="preserve">The geometry is composed by 18 elements with length equal to s and 6 diagonal elements with length equal to </w:t>
      </w:r>
      <w:r w:rsidR="003D0DCC" w:rsidRPr="00DE7B82">
        <w:rPr>
          <w:position w:val="-8"/>
        </w:rPr>
        <w:object w:dxaOrig="460" w:dyaOrig="360" w14:anchorId="075F37F6">
          <v:shape id="_x0000_i1192" type="#_x0000_t75" style="width:22.85pt;height:18pt" o:ole="">
            <v:imagedata r:id="rId367" o:title=""/>
          </v:shape>
          <o:OLEObject Type="Embed" ProgID="Equation.DSMT4" ShapeID="_x0000_i1192" DrawAspect="Content" ObjectID="_1682930567" r:id="rId368"/>
        </w:object>
      </w:r>
      <w:r w:rsidRPr="00DE7B82">
        <w:t xml:space="preserve">. Table 5 shows the coordinates of the vertices, where the parameters </w:t>
      </w:r>
      <w:r w:rsidR="003D0DCC" w:rsidRPr="00DE7B82">
        <w:rPr>
          <w:position w:val="-4"/>
        </w:rPr>
        <w:object w:dxaOrig="180" w:dyaOrig="200" w14:anchorId="2508C035">
          <v:shape id="_x0000_i1193" type="#_x0000_t75" style="width:9.25pt;height:10.2pt" o:ole="">
            <v:imagedata r:id="rId369" o:title=""/>
          </v:shape>
          <o:OLEObject Type="Embed" ProgID="Equation.DSMT4" ShapeID="_x0000_i1193" DrawAspect="Content" ObjectID="_1682930568" r:id="rId370"/>
        </w:object>
      </w:r>
      <w:r w:rsidRPr="00DE7B82">
        <w:t xml:space="preserve"> and </w:t>
      </w:r>
      <w:r w:rsidR="003D0DCC" w:rsidRPr="00DE7B82">
        <w:rPr>
          <w:position w:val="-6"/>
        </w:rPr>
        <w:object w:dxaOrig="200" w:dyaOrig="279" w14:anchorId="023D89BB">
          <v:shape id="_x0000_i1194" type="#_x0000_t75" style="width:10.2pt;height:14.1pt" o:ole="">
            <v:imagedata r:id="rId371" o:title=""/>
          </v:shape>
          <o:OLEObject Type="Embed" ProgID="Equation.DSMT4" ShapeID="_x0000_i1194" DrawAspect="Content" ObjectID="_1682930569" r:id="rId372"/>
        </w:object>
      </w:r>
      <w:r w:rsidRPr="00DE7B82">
        <w:t xml:space="preserve"> are given by:</w:t>
      </w:r>
    </w:p>
    <w:p w14:paraId="63CFC214" w14:textId="3D15D91A" w:rsidR="007D0C73" w:rsidRPr="00DE7B82" w:rsidRDefault="003D0DCC" w:rsidP="001353E7">
      <w:r w:rsidRPr="00DE7B82">
        <w:rPr>
          <w:position w:val="-28"/>
        </w:rPr>
        <w:object w:dxaOrig="740" w:dyaOrig="660" w14:anchorId="6AF2973B">
          <v:shape id="_x0000_i1195" type="#_x0000_t75" style="width:36.95pt;height:33.1pt" o:ole="">
            <v:imagedata r:id="rId373" o:title=""/>
          </v:shape>
          <o:OLEObject Type="Embed" ProgID="Equation.DSMT4" ShapeID="_x0000_i1195" DrawAspect="Content" ObjectID="_1682930570" r:id="rId374"/>
        </w:object>
      </w:r>
    </w:p>
    <w:p w14:paraId="4933DB0A" w14:textId="0A7C21C5" w:rsidR="007D0C73" w:rsidRPr="00DE7B82" w:rsidRDefault="003D0DCC" w:rsidP="001353E7">
      <w:r w:rsidRPr="00DE7B82">
        <w:rPr>
          <w:position w:val="-28"/>
        </w:rPr>
        <w:object w:dxaOrig="780" w:dyaOrig="660" w14:anchorId="77A09B7B">
          <v:shape id="_x0000_i1196" type="#_x0000_t75" style="width:38.9pt;height:33.1pt" o:ole="">
            <v:imagedata r:id="rId375" o:title=""/>
          </v:shape>
          <o:OLEObject Type="Embed" ProgID="Equation.DSMT4" ShapeID="_x0000_i1196" DrawAspect="Content" ObjectID="_1682930571" r:id="rId376"/>
        </w:object>
      </w:r>
    </w:p>
    <w:p w14:paraId="0DE595AF" w14:textId="05DA2FA0" w:rsidR="000039CE" w:rsidRPr="00DE7B82" w:rsidRDefault="0019065E" w:rsidP="0019065E">
      <w:pPr>
        <w:jc w:val="center"/>
      </w:pPr>
      <w:r w:rsidRPr="00DE7B82">
        <w:t>Table 5</w:t>
      </w:r>
    </w:p>
    <w:tbl>
      <w:tblPr>
        <w:tblStyle w:val="TableGrid"/>
        <w:tblW w:w="0" w:type="auto"/>
        <w:jc w:val="center"/>
        <w:tblLook w:val="04A0" w:firstRow="1" w:lastRow="0" w:firstColumn="1" w:lastColumn="0" w:noHBand="0" w:noVBand="1"/>
      </w:tblPr>
      <w:tblGrid>
        <w:gridCol w:w="650"/>
        <w:gridCol w:w="928"/>
        <w:gridCol w:w="928"/>
        <w:gridCol w:w="905"/>
      </w:tblGrid>
      <w:tr w:rsidR="000039CE" w:rsidRPr="00DE7B82" w14:paraId="32E6CC25" w14:textId="77777777" w:rsidTr="000039CE">
        <w:trPr>
          <w:jc w:val="center"/>
        </w:trPr>
        <w:tc>
          <w:tcPr>
            <w:tcW w:w="0" w:type="auto"/>
          </w:tcPr>
          <w:p w14:paraId="1B01E311" w14:textId="77777777" w:rsidR="000039CE" w:rsidRPr="00DE7B82" w:rsidRDefault="000039CE" w:rsidP="00F468D5">
            <w:pPr>
              <w:jc w:val="center"/>
            </w:pPr>
            <w:r w:rsidRPr="00DE7B82">
              <w:t>Node</w:t>
            </w:r>
          </w:p>
        </w:tc>
        <w:tc>
          <w:tcPr>
            <w:tcW w:w="0" w:type="auto"/>
          </w:tcPr>
          <w:p w14:paraId="3270B36E" w14:textId="77777777" w:rsidR="000039CE" w:rsidRPr="00DE7B82" w:rsidRDefault="000039CE" w:rsidP="00F468D5">
            <w:pPr>
              <w:jc w:val="center"/>
            </w:pPr>
            <w:r w:rsidRPr="00DE7B82">
              <w:t>Coord-X</w:t>
            </w:r>
          </w:p>
        </w:tc>
        <w:tc>
          <w:tcPr>
            <w:tcW w:w="0" w:type="auto"/>
          </w:tcPr>
          <w:p w14:paraId="28A05BE7" w14:textId="77777777" w:rsidR="000039CE" w:rsidRPr="00DE7B82" w:rsidRDefault="000039CE" w:rsidP="00F468D5">
            <w:pPr>
              <w:jc w:val="center"/>
            </w:pPr>
            <w:r w:rsidRPr="00DE7B82">
              <w:t>Coord-Y</w:t>
            </w:r>
          </w:p>
        </w:tc>
        <w:tc>
          <w:tcPr>
            <w:tcW w:w="0" w:type="auto"/>
          </w:tcPr>
          <w:p w14:paraId="2AF277B3" w14:textId="77777777" w:rsidR="000039CE" w:rsidRPr="00DE7B82" w:rsidRDefault="000039CE" w:rsidP="00F468D5">
            <w:pPr>
              <w:jc w:val="center"/>
            </w:pPr>
            <w:r w:rsidRPr="00DE7B82">
              <w:t>Coord-Z</w:t>
            </w:r>
          </w:p>
        </w:tc>
      </w:tr>
      <w:tr w:rsidR="000039CE" w:rsidRPr="00DE7B82" w14:paraId="627EF238" w14:textId="77777777" w:rsidTr="000039CE">
        <w:trPr>
          <w:jc w:val="center"/>
        </w:trPr>
        <w:tc>
          <w:tcPr>
            <w:tcW w:w="0" w:type="auto"/>
          </w:tcPr>
          <w:p w14:paraId="5B32712B" w14:textId="77777777" w:rsidR="000039CE" w:rsidRPr="00DE7B82" w:rsidRDefault="000039CE" w:rsidP="0019065E">
            <w:pPr>
              <w:jc w:val="right"/>
            </w:pPr>
            <w:r w:rsidRPr="00DE7B82">
              <w:t>1</w:t>
            </w:r>
          </w:p>
        </w:tc>
        <w:tc>
          <w:tcPr>
            <w:tcW w:w="0" w:type="auto"/>
          </w:tcPr>
          <w:p w14:paraId="392C74A2" w14:textId="3E708B37" w:rsidR="000039CE" w:rsidRPr="00DE7B82" w:rsidRDefault="0019065E" w:rsidP="0019065E">
            <w:pPr>
              <w:jc w:val="right"/>
            </w:pPr>
            <w:r w:rsidRPr="00DE7B82">
              <w:rPr>
                <w:rFonts w:eastAsiaTheme="minorHAnsi"/>
                <w:position w:val="-10"/>
                <w:sz w:val="24"/>
                <w:szCs w:val="24"/>
              </w:rPr>
              <w:object w:dxaOrig="560" w:dyaOrig="340" w14:anchorId="26DB9A3A">
                <v:shape id="_x0000_i1197" type="#_x0000_t75" style="width:28.2pt;height:17.05pt" o:ole="">
                  <v:imagedata r:id="rId377" o:title=""/>
                </v:shape>
                <o:OLEObject Type="Embed" ProgID="Equation.DSMT4" ShapeID="_x0000_i1197" DrawAspect="Content" ObjectID="_1682930572" r:id="rId378"/>
              </w:object>
            </w:r>
          </w:p>
        </w:tc>
        <w:tc>
          <w:tcPr>
            <w:tcW w:w="0" w:type="auto"/>
          </w:tcPr>
          <w:p w14:paraId="798347E9" w14:textId="20979D7B" w:rsidR="000039CE" w:rsidRPr="00DE7B82" w:rsidRDefault="0010141B" w:rsidP="0019065E">
            <w:pPr>
              <w:jc w:val="right"/>
            </w:pPr>
            <w:r w:rsidRPr="00DE7B82">
              <w:rPr>
                <w:rFonts w:eastAsiaTheme="minorHAnsi"/>
                <w:position w:val="-10"/>
                <w:sz w:val="24"/>
                <w:szCs w:val="24"/>
              </w:rPr>
              <w:object w:dxaOrig="560" w:dyaOrig="340" w14:anchorId="1E1B7D6A">
                <v:shape id="_x0000_i1198" type="#_x0000_t75" style="width:28.2pt;height:17.05pt" o:ole="">
                  <v:imagedata r:id="rId379" o:title=""/>
                </v:shape>
                <o:OLEObject Type="Embed" ProgID="Equation.DSMT4" ShapeID="_x0000_i1198" DrawAspect="Content" ObjectID="_1682930573" r:id="rId380"/>
              </w:object>
            </w:r>
          </w:p>
        </w:tc>
        <w:tc>
          <w:tcPr>
            <w:tcW w:w="0" w:type="auto"/>
          </w:tcPr>
          <w:p w14:paraId="3C6AA66A" w14:textId="46F06B5A" w:rsidR="000039CE" w:rsidRPr="00DE7B82" w:rsidRDefault="00B14158" w:rsidP="0019065E">
            <w:pPr>
              <w:jc w:val="right"/>
            </w:pPr>
            <w:r w:rsidRPr="00DE7B82">
              <w:rPr>
                <w:rFonts w:eastAsiaTheme="minorHAnsi"/>
                <w:position w:val="-6"/>
                <w:sz w:val="24"/>
                <w:szCs w:val="24"/>
              </w:rPr>
              <w:object w:dxaOrig="340" w:dyaOrig="279" w14:anchorId="6A973C47">
                <v:shape id="_x0000_i1199" type="#_x0000_t75" style="width:17.05pt;height:14.1pt" o:ole="">
                  <v:imagedata r:id="rId381" o:title=""/>
                </v:shape>
                <o:OLEObject Type="Embed" ProgID="Equation.DSMT4" ShapeID="_x0000_i1199" DrawAspect="Content" ObjectID="_1682930574" r:id="rId382"/>
              </w:object>
            </w:r>
          </w:p>
        </w:tc>
      </w:tr>
      <w:tr w:rsidR="000039CE" w:rsidRPr="00DE7B82" w14:paraId="696FBD86" w14:textId="77777777" w:rsidTr="000039CE">
        <w:trPr>
          <w:jc w:val="center"/>
        </w:trPr>
        <w:tc>
          <w:tcPr>
            <w:tcW w:w="0" w:type="auto"/>
          </w:tcPr>
          <w:p w14:paraId="3B1F33A6" w14:textId="77777777" w:rsidR="000039CE" w:rsidRPr="00DE7B82" w:rsidRDefault="000039CE" w:rsidP="0019065E">
            <w:pPr>
              <w:jc w:val="right"/>
            </w:pPr>
            <w:r w:rsidRPr="00DE7B82">
              <w:t>2</w:t>
            </w:r>
          </w:p>
        </w:tc>
        <w:tc>
          <w:tcPr>
            <w:tcW w:w="0" w:type="auto"/>
          </w:tcPr>
          <w:p w14:paraId="370D30F6" w14:textId="0E45ACE6" w:rsidR="000039CE" w:rsidRPr="00DE7B82" w:rsidRDefault="0019065E" w:rsidP="0019065E">
            <w:pPr>
              <w:jc w:val="right"/>
            </w:pPr>
            <w:r w:rsidRPr="00DE7B82">
              <w:rPr>
                <w:rFonts w:eastAsiaTheme="minorHAnsi"/>
                <w:position w:val="-10"/>
                <w:sz w:val="24"/>
                <w:szCs w:val="24"/>
              </w:rPr>
              <w:object w:dxaOrig="560" w:dyaOrig="340" w14:anchorId="666B2314">
                <v:shape id="_x0000_i1200" type="#_x0000_t75" style="width:28.2pt;height:17.05pt" o:ole="">
                  <v:imagedata r:id="rId383" o:title=""/>
                </v:shape>
                <o:OLEObject Type="Embed" ProgID="Equation.DSMT4" ShapeID="_x0000_i1200" DrawAspect="Content" ObjectID="_1682930575" r:id="rId384"/>
              </w:object>
            </w:r>
          </w:p>
        </w:tc>
        <w:tc>
          <w:tcPr>
            <w:tcW w:w="0" w:type="auto"/>
          </w:tcPr>
          <w:p w14:paraId="101C160D" w14:textId="19A1DAAC" w:rsidR="000039CE" w:rsidRPr="00DE7B82" w:rsidRDefault="0010141B" w:rsidP="0019065E">
            <w:pPr>
              <w:jc w:val="right"/>
            </w:pPr>
            <w:r w:rsidRPr="00DE7B82">
              <w:rPr>
                <w:rFonts w:eastAsiaTheme="minorHAnsi"/>
                <w:position w:val="-10"/>
                <w:sz w:val="24"/>
                <w:szCs w:val="24"/>
              </w:rPr>
              <w:object w:dxaOrig="560" w:dyaOrig="340" w14:anchorId="3962AD5F">
                <v:shape id="_x0000_i1201" type="#_x0000_t75" style="width:28.2pt;height:17.05pt" o:ole="">
                  <v:imagedata r:id="rId379" o:title=""/>
                </v:shape>
                <o:OLEObject Type="Embed" ProgID="Equation.DSMT4" ShapeID="_x0000_i1201" DrawAspect="Content" ObjectID="_1682930576" r:id="rId385"/>
              </w:object>
            </w:r>
          </w:p>
        </w:tc>
        <w:tc>
          <w:tcPr>
            <w:tcW w:w="0" w:type="auto"/>
          </w:tcPr>
          <w:p w14:paraId="2086AB8B" w14:textId="4E732C1C" w:rsidR="000039CE" w:rsidRPr="00DE7B82" w:rsidRDefault="00B14158" w:rsidP="0019065E">
            <w:pPr>
              <w:jc w:val="right"/>
            </w:pPr>
            <w:r w:rsidRPr="00DE7B82">
              <w:rPr>
                <w:rFonts w:eastAsiaTheme="minorHAnsi"/>
                <w:position w:val="-6"/>
                <w:sz w:val="24"/>
                <w:szCs w:val="24"/>
              </w:rPr>
              <w:object w:dxaOrig="340" w:dyaOrig="279" w14:anchorId="30C9F2C5">
                <v:shape id="_x0000_i1202" type="#_x0000_t75" style="width:17.05pt;height:14.1pt" o:ole="">
                  <v:imagedata r:id="rId381" o:title=""/>
                </v:shape>
                <o:OLEObject Type="Embed" ProgID="Equation.DSMT4" ShapeID="_x0000_i1202" DrawAspect="Content" ObjectID="_1682930577" r:id="rId386"/>
              </w:object>
            </w:r>
          </w:p>
        </w:tc>
      </w:tr>
      <w:tr w:rsidR="000039CE" w:rsidRPr="00DE7B82" w14:paraId="2B5FE425" w14:textId="77777777" w:rsidTr="000039CE">
        <w:trPr>
          <w:jc w:val="center"/>
        </w:trPr>
        <w:tc>
          <w:tcPr>
            <w:tcW w:w="0" w:type="auto"/>
          </w:tcPr>
          <w:p w14:paraId="7EC6A933" w14:textId="77777777" w:rsidR="000039CE" w:rsidRPr="00DE7B82" w:rsidRDefault="000039CE" w:rsidP="0019065E">
            <w:pPr>
              <w:jc w:val="right"/>
            </w:pPr>
            <w:r w:rsidRPr="00DE7B82">
              <w:t>3</w:t>
            </w:r>
          </w:p>
        </w:tc>
        <w:tc>
          <w:tcPr>
            <w:tcW w:w="0" w:type="auto"/>
          </w:tcPr>
          <w:p w14:paraId="2655FC78" w14:textId="77777777" w:rsidR="000039CE" w:rsidRPr="00DE7B82" w:rsidRDefault="000039CE" w:rsidP="0019065E">
            <w:pPr>
              <w:jc w:val="right"/>
            </w:pPr>
            <w:r w:rsidRPr="00DE7B82">
              <w:t>0</w:t>
            </w:r>
          </w:p>
        </w:tc>
        <w:tc>
          <w:tcPr>
            <w:tcW w:w="0" w:type="auto"/>
          </w:tcPr>
          <w:p w14:paraId="4BC353A5" w14:textId="44D0D1BB" w:rsidR="000039CE" w:rsidRPr="00DE7B82" w:rsidRDefault="0019065E" w:rsidP="0019065E">
            <w:pPr>
              <w:jc w:val="right"/>
            </w:pPr>
            <w:r w:rsidRPr="00DE7B82">
              <w:rPr>
                <w:rFonts w:eastAsiaTheme="minorHAnsi"/>
                <w:position w:val="-4"/>
                <w:sz w:val="24"/>
                <w:szCs w:val="24"/>
              </w:rPr>
              <w:object w:dxaOrig="320" w:dyaOrig="220" w14:anchorId="667019E9">
                <v:shape id="_x0000_i1203" type="#_x0000_t75" style="width:16.05pt;height:10.7pt" o:ole="">
                  <v:imagedata r:id="rId387" o:title=""/>
                </v:shape>
                <o:OLEObject Type="Embed" ProgID="Equation.DSMT4" ShapeID="_x0000_i1203" DrawAspect="Content" ObjectID="_1682930578" r:id="rId388"/>
              </w:object>
            </w:r>
          </w:p>
        </w:tc>
        <w:tc>
          <w:tcPr>
            <w:tcW w:w="0" w:type="auto"/>
          </w:tcPr>
          <w:p w14:paraId="1F6CC8CB" w14:textId="1867DC3E" w:rsidR="000039CE" w:rsidRPr="00DE7B82" w:rsidRDefault="00B14158" w:rsidP="0019065E">
            <w:pPr>
              <w:jc w:val="right"/>
            </w:pPr>
            <w:r w:rsidRPr="00DE7B82">
              <w:rPr>
                <w:rFonts w:eastAsiaTheme="minorHAnsi"/>
                <w:position w:val="-6"/>
                <w:sz w:val="24"/>
                <w:szCs w:val="24"/>
              </w:rPr>
              <w:object w:dxaOrig="340" w:dyaOrig="279" w14:anchorId="25D285E8">
                <v:shape id="_x0000_i1204" type="#_x0000_t75" style="width:17.05pt;height:14.1pt" o:ole="">
                  <v:imagedata r:id="rId381" o:title=""/>
                </v:shape>
                <o:OLEObject Type="Embed" ProgID="Equation.DSMT4" ShapeID="_x0000_i1204" DrawAspect="Content" ObjectID="_1682930579" r:id="rId389"/>
              </w:object>
            </w:r>
          </w:p>
        </w:tc>
      </w:tr>
      <w:tr w:rsidR="000039CE" w:rsidRPr="00DE7B82" w14:paraId="674422A9" w14:textId="77777777" w:rsidTr="000039CE">
        <w:trPr>
          <w:jc w:val="center"/>
        </w:trPr>
        <w:tc>
          <w:tcPr>
            <w:tcW w:w="0" w:type="auto"/>
          </w:tcPr>
          <w:p w14:paraId="18C03576" w14:textId="77777777" w:rsidR="000039CE" w:rsidRPr="00DE7B82" w:rsidRDefault="000039CE" w:rsidP="0019065E">
            <w:pPr>
              <w:jc w:val="right"/>
            </w:pPr>
            <w:r w:rsidRPr="00DE7B82">
              <w:t>4</w:t>
            </w:r>
          </w:p>
        </w:tc>
        <w:tc>
          <w:tcPr>
            <w:tcW w:w="0" w:type="auto"/>
          </w:tcPr>
          <w:p w14:paraId="20CFB76D" w14:textId="77777777" w:rsidR="000039CE" w:rsidRPr="00DE7B82" w:rsidRDefault="000039CE" w:rsidP="0019065E">
            <w:pPr>
              <w:jc w:val="right"/>
            </w:pPr>
            <w:r w:rsidRPr="00DE7B82">
              <w:t>0</w:t>
            </w:r>
          </w:p>
        </w:tc>
        <w:tc>
          <w:tcPr>
            <w:tcW w:w="0" w:type="auto"/>
          </w:tcPr>
          <w:p w14:paraId="5BBC95FB" w14:textId="54B8E281" w:rsidR="000039CE" w:rsidRPr="00DE7B82" w:rsidRDefault="0019065E" w:rsidP="0019065E">
            <w:pPr>
              <w:jc w:val="right"/>
            </w:pPr>
            <w:r w:rsidRPr="00DE7B82">
              <w:rPr>
                <w:rFonts w:eastAsiaTheme="minorHAnsi"/>
                <w:position w:val="-4"/>
                <w:sz w:val="24"/>
                <w:szCs w:val="24"/>
              </w:rPr>
              <w:object w:dxaOrig="440" w:dyaOrig="260" w14:anchorId="005AD940">
                <v:shape id="_x0000_i1205" type="#_x0000_t75" style="width:21.9pt;height:13.15pt" o:ole="">
                  <v:imagedata r:id="rId390" o:title=""/>
                </v:shape>
                <o:OLEObject Type="Embed" ProgID="Equation.DSMT4" ShapeID="_x0000_i1205" DrawAspect="Content" ObjectID="_1682930580" r:id="rId391"/>
              </w:object>
            </w:r>
          </w:p>
        </w:tc>
        <w:tc>
          <w:tcPr>
            <w:tcW w:w="0" w:type="auto"/>
          </w:tcPr>
          <w:p w14:paraId="6CD29FAA" w14:textId="7A27FC95" w:rsidR="000039CE" w:rsidRPr="00DE7B82" w:rsidRDefault="00B14158" w:rsidP="0019065E">
            <w:pPr>
              <w:jc w:val="right"/>
            </w:pPr>
            <w:r w:rsidRPr="00DE7B82">
              <w:rPr>
                <w:rFonts w:eastAsiaTheme="minorHAnsi"/>
                <w:position w:val="-6"/>
                <w:sz w:val="24"/>
                <w:szCs w:val="24"/>
              </w:rPr>
              <w:object w:dxaOrig="340" w:dyaOrig="279" w14:anchorId="28345184">
                <v:shape id="_x0000_i1206" type="#_x0000_t75" style="width:17.05pt;height:14.1pt" o:ole="">
                  <v:imagedata r:id="rId381" o:title=""/>
                </v:shape>
                <o:OLEObject Type="Embed" ProgID="Equation.DSMT4" ShapeID="_x0000_i1206" DrawAspect="Content" ObjectID="_1682930581" r:id="rId392"/>
              </w:object>
            </w:r>
          </w:p>
        </w:tc>
      </w:tr>
      <w:tr w:rsidR="000039CE" w:rsidRPr="00DE7B82" w14:paraId="354B5096" w14:textId="77777777" w:rsidTr="000039CE">
        <w:trPr>
          <w:jc w:val="center"/>
        </w:trPr>
        <w:tc>
          <w:tcPr>
            <w:tcW w:w="0" w:type="auto"/>
          </w:tcPr>
          <w:p w14:paraId="3BF2886F" w14:textId="77777777" w:rsidR="000039CE" w:rsidRPr="00DE7B82" w:rsidRDefault="000039CE" w:rsidP="0019065E">
            <w:pPr>
              <w:jc w:val="right"/>
            </w:pPr>
            <w:r w:rsidRPr="00DE7B82">
              <w:t>5</w:t>
            </w:r>
          </w:p>
        </w:tc>
        <w:tc>
          <w:tcPr>
            <w:tcW w:w="0" w:type="auto"/>
          </w:tcPr>
          <w:p w14:paraId="6268D866" w14:textId="0483ABE8" w:rsidR="000039CE" w:rsidRPr="00DE7B82" w:rsidRDefault="0019065E" w:rsidP="0019065E">
            <w:pPr>
              <w:jc w:val="right"/>
            </w:pPr>
            <w:r w:rsidRPr="00DE7B82">
              <w:rPr>
                <w:rFonts w:eastAsiaTheme="minorHAnsi"/>
                <w:position w:val="-6"/>
                <w:sz w:val="24"/>
                <w:szCs w:val="24"/>
              </w:rPr>
              <w:object w:dxaOrig="320" w:dyaOrig="240" w14:anchorId="0E0038F2">
                <v:shape id="_x0000_i1207" type="#_x0000_t75" style="width:16.05pt;height:11.7pt" o:ole="">
                  <v:imagedata r:id="rId393" o:title=""/>
                </v:shape>
                <o:OLEObject Type="Embed" ProgID="Equation.DSMT4" ShapeID="_x0000_i1207" DrawAspect="Content" ObjectID="_1682930582" r:id="rId394"/>
              </w:object>
            </w:r>
          </w:p>
        </w:tc>
        <w:tc>
          <w:tcPr>
            <w:tcW w:w="0" w:type="auto"/>
          </w:tcPr>
          <w:p w14:paraId="6B42A53B" w14:textId="300FE240" w:rsidR="000039CE" w:rsidRPr="00DE7B82" w:rsidRDefault="0019065E" w:rsidP="0019065E">
            <w:pPr>
              <w:jc w:val="right"/>
            </w:pPr>
            <w:r w:rsidRPr="00DE7B82">
              <w:rPr>
                <w:rFonts w:eastAsiaTheme="minorHAnsi"/>
                <w:position w:val="-4"/>
                <w:sz w:val="24"/>
                <w:szCs w:val="24"/>
              </w:rPr>
              <w:object w:dxaOrig="320" w:dyaOrig="220" w14:anchorId="4E265822">
                <v:shape id="_x0000_i1208" type="#_x0000_t75" style="width:16.05pt;height:10.7pt" o:ole="">
                  <v:imagedata r:id="rId387" o:title=""/>
                </v:shape>
                <o:OLEObject Type="Embed" ProgID="Equation.DSMT4" ShapeID="_x0000_i1208" DrawAspect="Content" ObjectID="_1682930583" r:id="rId395"/>
              </w:object>
            </w:r>
          </w:p>
        </w:tc>
        <w:tc>
          <w:tcPr>
            <w:tcW w:w="0" w:type="auto"/>
          </w:tcPr>
          <w:p w14:paraId="76C9C303" w14:textId="4AFA80DF" w:rsidR="000039CE" w:rsidRPr="00DE7B82" w:rsidRDefault="00B14158" w:rsidP="0019065E">
            <w:pPr>
              <w:jc w:val="right"/>
            </w:pPr>
            <w:r w:rsidRPr="00DE7B82">
              <w:rPr>
                <w:rFonts w:eastAsiaTheme="minorHAnsi"/>
                <w:position w:val="-6"/>
                <w:sz w:val="24"/>
                <w:szCs w:val="24"/>
              </w:rPr>
              <w:object w:dxaOrig="340" w:dyaOrig="279" w14:anchorId="36B4A3BE">
                <v:shape id="_x0000_i1209" type="#_x0000_t75" style="width:17.05pt;height:14.1pt" o:ole="">
                  <v:imagedata r:id="rId381" o:title=""/>
                </v:shape>
                <o:OLEObject Type="Embed" ProgID="Equation.DSMT4" ShapeID="_x0000_i1209" DrawAspect="Content" ObjectID="_1682930584" r:id="rId396"/>
              </w:object>
            </w:r>
          </w:p>
        </w:tc>
      </w:tr>
      <w:tr w:rsidR="000039CE" w:rsidRPr="00DE7B82" w14:paraId="50C79BF3" w14:textId="77777777" w:rsidTr="000039CE">
        <w:trPr>
          <w:jc w:val="center"/>
        </w:trPr>
        <w:tc>
          <w:tcPr>
            <w:tcW w:w="0" w:type="auto"/>
          </w:tcPr>
          <w:p w14:paraId="255F6622" w14:textId="77777777" w:rsidR="000039CE" w:rsidRPr="00DE7B82" w:rsidRDefault="000039CE" w:rsidP="0019065E">
            <w:pPr>
              <w:jc w:val="right"/>
            </w:pPr>
            <w:r w:rsidRPr="00DE7B82">
              <w:t>6</w:t>
            </w:r>
          </w:p>
        </w:tc>
        <w:tc>
          <w:tcPr>
            <w:tcW w:w="0" w:type="auto"/>
          </w:tcPr>
          <w:p w14:paraId="57DDDF72" w14:textId="03BBF8EB" w:rsidR="000039CE" w:rsidRPr="00DE7B82" w:rsidRDefault="0019065E" w:rsidP="0019065E">
            <w:pPr>
              <w:jc w:val="right"/>
            </w:pPr>
            <w:r w:rsidRPr="00DE7B82">
              <w:rPr>
                <w:rFonts w:eastAsiaTheme="minorHAnsi"/>
                <w:position w:val="-6"/>
                <w:sz w:val="24"/>
                <w:szCs w:val="24"/>
              </w:rPr>
              <w:object w:dxaOrig="320" w:dyaOrig="220" w14:anchorId="6E0B5DB0">
                <v:shape id="_x0000_i1210" type="#_x0000_t75" style="width:16.05pt;height:10.7pt" o:ole="">
                  <v:imagedata r:id="rId397" o:title=""/>
                </v:shape>
                <o:OLEObject Type="Embed" ProgID="Equation.DSMT4" ShapeID="_x0000_i1210" DrawAspect="Content" ObjectID="_1682930585" r:id="rId398"/>
              </w:object>
            </w:r>
          </w:p>
        </w:tc>
        <w:tc>
          <w:tcPr>
            <w:tcW w:w="0" w:type="auto"/>
          </w:tcPr>
          <w:p w14:paraId="75D201FC" w14:textId="2A3CE124" w:rsidR="000039CE" w:rsidRPr="00DE7B82" w:rsidRDefault="0019065E" w:rsidP="0019065E">
            <w:pPr>
              <w:jc w:val="right"/>
            </w:pPr>
            <w:r w:rsidRPr="00DE7B82">
              <w:rPr>
                <w:rFonts w:eastAsiaTheme="minorHAnsi"/>
                <w:position w:val="-4"/>
                <w:sz w:val="24"/>
                <w:szCs w:val="24"/>
              </w:rPr>
              <w:object w:dxaOrig="320" w:dyaOrig="220" w14:anchorId="58A0C1EF">
                <v:shape id="_x0000_i1211" type="#_x0000_t75" style="width:16.05pt;height:10.7pt" o:ole="">
                  <v:imagedata r:id="rId387" o:title=""/>
                </v:shape>
                <o:OLEObject Type="Embed" ProgID="Equation.DSMT4" ShapeID="_x0000_i1211" DrawAspect="Content" ObjectID="_1682930586" r:id="rId399"/>
              </w:object>
            </w:r>
          </w:p>
        </w:tc>
        <w:tc>
          <w:tcPr>
            <w:tcW w:w="0" w:type="auto"/>
          </w:tcPr>
          <w:p w14:paraId="14A31E21" w14:textId="2DB93517" w:rsidR="000039CE" w:rsidRPr="00DE7B82" w:rsidRDefault="00B14158" w:rsidP="0019065E">
            <w:pPr>
              <w:jc w:val="right"/>
            </w:pPr>
            <w:r w:rsidRPr="00DE7B82">
              <w:rPr>
                <w:rFonts w:eastAsiaTheme="minorHAnsi"/>
                <w:position w:val="-6"/>
                <w:sz w:val="24"/>
                <w:szCs w:val="24"/>
              </w:rPr>
              <w:object w:dxaOrig="340" w:dyaOrig="279" w14:anchorId="7408B728">
                <v:shape id="_x0000_i1212" type="#_x0000_t75" style="width:17.05pt;height:14.1pt" o:ole="">
                  <v:imagedata r:id="rId381" o:title=""/>
                </v:shape>
                <o:OLEObject Type="Embed" ProgID="Equation.DSMT4" ShapeID="_x0000_i1212" DrawAspect="Content" ObjectID="_1682930587" r:id="rId400"/>
              </w:object>
            </w:r>
          </w:p>
        </w:tc>
      </w:tr>
      <w:tr w:rsidR="000039CE" w:rsidRPr="00DE7B82" w14:paraId="6A46F596" w14:textId="77777777" w:rsidTr="000039CE">
        <w:trPr>
          <w:jc w:val="center"/>
        </w:trPr>
        <w:tc>
          <w:tcPr>
            <w:tcW w:w="0" w:type="auto"/>
          </w:tcPr>
          <w:p w14:paraId="14B68974" w14:textId="77777777" w:rsidR="000039CE" w:rsidRPr="00DE7B82" w:rsidRDefault="000039CE" w:rsidP="0019065E">
            <w:pPr>
              <w:jc w:val="right"/>
            </w:pPr>
            <w:r w:rsidRPr="00DE7B82">
              <w:t>7</w:t>
            </w:r>
          </w:p>
        </w:tc>
        <w:tc>
          <w:tcPr>
            <w:tcW w:w="0" w:type="auto"/>
          </w:tcPr>
          <w:p w14:paraId="39C3E841" w14:textId="7D173C13" w:rsidR="000039CE" w:rsidRPr="00DE7B82" w:rsidRDefault="0019065E" w:rsidP="0019065E">
            <w:pPr>
              <w:jc w:val="right"/>
            </w:pPr>
            <w:r w:rsidRPr="00DE7B82">
              <w:rPr>
                <w:rFonts w:eastAsiaTheme="minorHAnsi"/>
                <w:position w:val="-6"/>
                <w:sz w:val="24"/>
                <w:szCs w:val="24"/>
              </w:rPr>
              <w:object w:dxaOrig="320" w:dyaOrig="240" w14:anchorId="60AD8D6B">
                <v:shape id="_x0000_i1213" type="#_x0000_t75" style="width:16.05pt;height:11.7pt" o:ole="">
                  <v:imagedata r:id="rId393" o:title=""/>
                </v:shape>
                <o:OLEObject Type="Embed" ProgID="Equation.DSMT4" ShapeID="_x0000_i1213" DrawAspect="Content" ObjectID="_1682930588" r:id="rId401"/>
              </w:object>
            </w:r>
          </w:p>
        </w:tc>
        <w:tc>
          <w:tcPr>
            <w:tcW w:w="0" w:type="auto"/>
          </w:tcPr>
          <w:p w14:paraId="2BB1D989" w14:textId="4F497093" w:rsidR="000039CE" w:rsidRPr="00DE7B82" w:rsidRDefault="0019065E" w:rsidP="0019065E">
            <w:pPr>
              <w:jc w:val="right"/>
            </w:pPr>
            <w:r w:rsidRPr="00DE7B82">
              <w:rPr>
                <w:rFonts w:eastAsiaTheme="minorHAnsi"/>
                <w:position w:val="-4"/>
                <w:sz w:val="24"/>
                <w:szCs w:val="24"/>
              </w:rPr>
              <w:object w:dxaOrig="320" w:dyaOrig="200" w14:anchorId="18299FD2">
                <v:shape id="_x0000_i1214" type="#_x0000_t75" style="width:16.05pt;height:10.2pt" o:ole="">
                  <v:imagedata r:id="rId402" o:title=""/>
                </v:shape>
                <o:OLEObject Type="Embed" ProgID="Equation.DSMT4" ShapeID="_x0000_i1214" DrawAspect="Content" ObjectID="_1682930589" r:id="rId403"/>
              </w:object>
            </w:r>
          </w:p>
        </w:tc>
        <w:tc>
          <w:tcPr>
            <w:tcW w:w="0" w:type="auto"/>
          </w:tcPr>
          <w:p w14:paraId="60F32107" w14:textId="2C7E89CB" w:rsidR="000039CE" w:rsidRPr="00DE7B82" w:rsidRDefault="00B14158" w:rsidP="0019065E">
            <w:pPr>
              <w:jc w:val="right"/>
            </w:pPr>
            <w:r w:rsidRPr="00DE7B82">
              <w:rPr>
                <w:rFonts w:eastAsiaTheme="minorHAnsi"/>
                <w:position w:val="-6"/>
                <w:sz w:val="24"/>
                <w:szCs w:val="24"/>
              </w:rPr>
              <w:object w:dxaOrig="340" w:dyaOrig="279" w14:anchorId="06134659">
                <v:shape id="_x0000_i1215" type="#_x0000_t75" style="width:17.05pt;height:14.1pt" o:ole="">
                  <v:imagedata r:id="rId404" o:title=""/>
                </v:shape>
                <o:OLEObject Type="Embed" ProgID="Equation.DSMT4" ShapeID="_x0000_i1215" DrawAspect="Content" ObjectID="_1682930590" r:id="rId405"/>
              </w:object>
            </w:r>
          </w:p>
        </w:tc>
      </w:tr>
      <w:tr w:rsidR="000039CE" w:rsidRPr="00DE7B82" w14:paraId="77A5F125" w14:textId="77777777" w:rsidTr="000039CE">
        <w:trPr>
          <w:jc w:val="center"/>
        </w:trPr>
        <w:tc>
          <w:tcPr>
            <w:tcW w:w="0" w:type="auto"/>
          </w:tcPr>
          <w:p w14:paraId="3F4878D9" w14:textId="77777777" w:rsidR="000039CE" w:rsidRPr="00DE7B82" w:rsidRDefault="000039CE" w:rsidP="0019065E">
            <w:pPr>
              <w:jc w:val="right"/>
            </w:pPr>
            <w:r w:rsidRPr="00DE7B82">
              <w:t>8</w:t>
            </w:r>
          </w:p>
        </w:tc>
        <w:tc>
          <w:tcPr>
            <w:tcW w:w="0" w:type="auto"/>
          </w:tcPr>
          <w:p w14:paraId="5A50F240" w14:textId="378E844F" w:rsidR="000039CE" w:rsidRPr="00DE7B82" w:rsidRDefault="0019065E" w:rsidP="0019065E">
            <w:pPr>
              <w:jc w:val="right"/>
            </w:pPr>
            <w:r w:rsidRPr="00DE7B82">
              <w:rPr>
                <w:rFonts w:eastAsiaTheme="minorHAnsi"/>
                <w:position w:val="-6"/>
                <w:sz w:val="24"/>
                <w:szCs w:val="24"/>
              </w:rPr>
              <w:object w:dxaOrig="320" w:dyaOrig="220" w14:anchorId="43D0AD20">
                <v:shape id="_x0000_i1216" type="#_x0000_t75" style="width:16.05pt;height:10.7pt" o:ole="">
                  <v:imagedata r:id="rId397" o:title=""/>
                </v:shape>
                <o:OLEObject Type="Embed" ProgID="Equation.DSMT4" ShapeID="_x0000_i1216" DrawAspect="Content" ObjectID="_1682930591" r:id="rId406"/>
              </w:object>
            </w:r>
          </w:p>
        </w:tc>
        <w:tc>
          <w:tcPr>
            <w:tcW w:w="0" w:type="auto"/>
          </w:tcPr>
          <w:p w14:paraId="6E6A5DC9" w14:textId="157894C8" w:rsidR="000039CE" w:rsidRPr="00DE7B82" w:rsidRDefault="0019065E" w:rsidP="0019065E">
            <w:pPr>
              <w:jc w:val="right"/>
            </w:pPr>
            <w:r w:rsidRPr="00DE7B82">
              <w:rPr>
                <w:rFonts w:eastAsiaTheme="minorHAnsi"/>
                <w:position w:val="-4"/>
                <w:sz w:val="24"/>
                <w:szCs w:val="24"/>
              </w:rPr>
              <w:object w:dxaOrig="320" w:dyaOrig="200" w14:anchorId="6F18621B">
                <v:shape id="_x0000_i1217" type="#_x0000_t75" style="width:16.05pt;height:10.2pt" o:ole="">
                  <v:imagedata r:id="rId402" o:title=""/>
                </v:shape>
                <o:OLEObject Type="Embed" ProgID="Equation.DSMT4" ShapeID="_x0000_i1217" DrawAspect="Content" ObjectID="_1682930592" r:id="rId407"/>
              </w:object>
            </w:r>
          </w:p>
        </w:tc>
        <w:tc>
          <w:tcPr>
            <w:tcW w:w="0" w:type="auto"/>
          </w:tcPr>
          <w:p w14:paraId="019CCE60" w14:textId="606B8F27" w:rsidR="000039CE" w:rsidRPr="00DE7B82" w:rsidRDefault="00B14158" w:rsidP="0019065E">
            <w:pPr>
              <w:jc w:val="right"/>
            </w:pPr>
            <w:r w:rsidRPr="00DE7B82">
              <w:rPr>
                <w:rFonts w:eastAsiaTheme="minorHAnsi"/>
                <w:position w:val="-6"/>
                <w:sz w:val="24"/>
                <w:szCs w:val="24"/>
              </w:rPr>
              <w:object w:dxaOrig="340" w:dyaOrig="279" w14:anchorId="07CD0CAA">
                <v:shape id="_x0000_i1218" type="#_x0000_t75" style="width:17.05pt;height:14.1pt" o:ole="">
                  <v:imagedata r:id="rId404" o:title=""/>
                </v:shape>
                <o:OLEObject Type="Embed" ProgID="Equation.DSMT4" ShapeID="_x0000_i1218" DrawAspect="Content" ObjectID="_1682930593" r:id="rId408"/>
              </w:object>
            </w:r>
          </w:p>
        </w:tc>
      </w:tr>
      <w:tr w:rsidR="000039CE" w:rsidRPr="00DE7B82" w14:paraId="1034954F" w14:textId="77777777" w:rsidTr="000039CE">
        <w:trPr>
          <w:jc w:val="center"/>
        </w:trPr>
        <w:tc>
          <w:tcPr>
            <w:tcW w:w="0" w:type="auto"/>
          </w:tcPr>
          <w:p w14:paraId="34210218" w14:textId="77777777" w:rsidR="000039CE" w:rsidRPr="00DE7B82" w:rsidRDefault="000039CE" w:rsidP="0019065E">
            <w:pPr>
              <w:jc w:val="right"/>
            </w:pPr>
            <w:r w:rsidRPr="00DE7B82">
              <w:t>9</w:t>
            </w:r>
          </w:p>
        </w:tc>
        <w:tc>
          <w:tcPr>
            <w:tcW w:w="0" w:type="auto"/>
          </w:tcPr>
          <w:p w14:paraId="715A1614" w14:textId="77777777" w:rsidR="000039CE" w:rsidRPr="00DE7B82" w:rsidRDefault="000039CE" w:rsidP="0019065E">
            <w:pPr>
              <w:jc w:val="right"/>
            </w:pPr>
            <w:r w:rsidRPr="00DE7B82">
              <w:t>0</w:t>
            </w:r>
          </w:p>
        </w:tc>
        <w:tc>
          <w:tcPr>
            <w:tcW w:w="0" w:type="auto"/>
          </w:tcPr>
          <w:p w14:paraId="280DE26C" w14:textId="5C3F2D9E" w:rsidR="000039CE" w:rsidRPr="00DE7B82" w:rsidRDefault="0019065E" w:rsidP="0019065E">
            <w:pPr>
              <w:jc w:val="right"/>
            </w:pPr>
            <w:r w:rsidRPr="00DE7B82">
              <w:rPr>
                <w:rFonts w:eastAsiaTheme="minorHAnsi"/>
                <w:position w:val="-4"/>
                <w:sz w:val="24"/>
                <w:szCs w:val="24"/>
              </w:rPr>
              <w:object w:dxaOrig="440" w:dyaOrig="260" w14:anchorId="6C4CB5D3">
                <v:shape id="_x0000_i1219" type="#_x0000_t75" style="width:21.9pt;height:13.15pt" o:ole="">
                  <v:imagedata r:id="rId409" o:title=""/>
                </v:shape>
                <o:OLEObject Type="Embed" ProgID="Equation.DSMT4" ShapeID="_x0000_i1219" DrawAspect="Content" ObjectID="_1682930594" r:id="rId410"/>
              </w:object>
            </w:r>
          </w:p>
        </w:tc>
        <w:tc>
          <w:tcPr>
            <w:tcW w:w="0" w:type="auto"/>
          </w:tcPr>
          <w:p w14:paraId="37B4051A" w14:textId="72571E35" w:rsidR="000039CE" w:rsidRPr="00DE7B82" w:rsidRDefault="00B14158" w:rsidP="0019065E">
            <w:pPr>
              <w:jc w:val="right"/>
            </w:pPr>
            <w:r w:rsidRPr="00DE7B82">
              <w:rPr>
                <w:rFonts w:eastAsiaTheme="minorHAnsi"/>
                <w:position w:val="-6"/>
                <w:sz w:val="24"/>
                <w:szCs w:val="24"/>
              </w:rPr>
              <w:object w:dxaOrig="340" w:dyaOrig="279" w14:anchorId="386E1637">
                <v:shape id="_x0000_i1220" type="#_x0000_t75" style="width:17.05pt;height:14.1pt" o:ole="">
                  <v:imagedata r:id="rId404" o:title=""/>
                </v:shape>
                <o:OLEObject Type="Embed" ProgID="Equation.DSMT4" ShapeID="_x0000_i1220" DrawAspect="Content" ObjectID="_1682930595" r:id="rId411"/>
              </w:object>
            </w:r>
          </w:p>
        </w:tc>
      </w:tr>
      <w:tr w:rsidR="000039CE" w:rsidRPr="00DE7B82" w14:paraId="055CA779" w14:textId="77777777" w:rsidTr="000039CE">
        <w:trPr>
          <w:jc w:val="center"/>
        </w:trPr>
        <w:tc>
          <w:tcPr>
            <w:tcW w:w="0" w:type="auto"/>
          </w:tcPr>
          <w:p w14:paraId="4C50A987" w14:textId="77777777" w:rsidR="000039CE" w:rsidRPr="00DE7B82" w:rsidRDefault="000039CE" w:rsidP="0019065E">
            <w:pPr>
              <w:jc w:val="right"/>
            </w:pPr>
            <w:r w:rsidRPr="00DE7B82">
              <w:t>10</w:t>
            </w:r>
          </w:p>
        </w:tc>
        <w:tc>
          <w:tcPr>
            <w:tcW w:w="0" w:type="auto"/>
          </w:tcPr>
          <w:p w14:paraId="4D8471DD" w14:textId="77777777" w:rsidR="000039CE" w:rsidRPr="00DE7B82" w:rsidRDefault="000039CE" w:rsidP="0019065E">
            <w:pPr>
              <w:jc w:val="right"/>
            </w:pPr>
            <w:r w:rsidRPr="00DE7B82">
              <w:t>0</w:t>
            </w:r>
          </w:p>
        </w:tc>
        <w:tc>
          <w:tcPr>
            <w:tcW w:w="0" w:type="auto"/>
          </w:tcPr>
          <w:p w14:paraId="6D11129C" w14:textId="4C01B957" w:rsidR="000039CE" w:rsidRPr="00DE7B82" w:rsidRDefault="0019065E" w:rsidP="0019065E">
            <w:pPr>
              <w:jc w:val="right"/>
            </w:pPr>
            <w:r w:rsidRPr="00DE7B82">
              <w:rPr>
                <w:rFonts w:eastAsiaTheme="minorHAnsi"/>
                <w:position w:val="-4"/>
                <w:sz w:val="24"/>
                <w:szCs w:val="24"/>
              </w:rPr>
              <w:object w:dxaOrig="320" w:dyaOrig="200" w14:anchorId="6B509DD0">
                <v:shape id="_x0000_i1221" type="#_x0000_t75" style="width:16.05pt;height:10.2pt" o:ole="">
                  <v:imagedata r:id="rId412" o:title=""/>
                </v:shape>
                <o:OLEObject Type="Embed" ProgID="Equation.DSMT4" ShapeID="_x0000_i1221" DrawAspect="Content" ObjectID="_1682930596" r:id="rId413"/>
              </w:object>
            </w:r>
          </w:p>
        </w:tc>
        <w:tc>
          <w:tcPr>
            <w:tcW w:w="0" w:type="auto"/>
          </w:tcPr>
          <w:p w14:paraId="4303D705" w14:textId="10751AFA" w:rsidR="000039CE" w:rsidRPr="00DE7B82" w:rsidRDefault="00B14158" w:rsidP="0019065E">
            <w:pPr>
              <w:jc w:val="right"/>
            </w:pPr>
            <w:r w:rsidRPr="00DE7B82">
              <w:rPr>
                <w:rFonts w:eastAsiaTheme="minorHAnsi"/>
                <w:position w:val="-6"/>
                <w:sz w:val="24"/>
                <w:szCs w:val="24"/>
              </w:rPr>
              <w:object w:dxaOrig="340" w:dyaOrig="279" w14:anchorId="543BAD53">
                <v:shape id="_x0000_i1222" type="#_x0000_t75" style="width:17.05pt;height:14.1pt" o:ole="">
                  <v:imagedata r:id="rId404" o:title=""/>
                </v:shape>
                <o:OLEObject Type="Embed" ProgID="Equation.DSMT4" ShapeID="_x0000_i1222" DrawAspect="Content" ObjectID="_1682930597" r:id="rId414"/>
              </w:object>
            </w:r>
          </w:p>
        </w:tc>
      </w:tr>
      <w:tr w:rsidR="000039CE" w:rsidRPr="00DE7B82" w14:paraId="14BC9501" w14:textId="77777777" w:rsidTr="000039CE">
        <w:trPr>
          <w:jc w:val="center"/>
        </w:trPr>
        <w:tc>
          <w:tcPr>
            <w:tcW w:w="0" w:type="auto"/>
          </w:tcPr>
          <w:p w14:paraId="4E917977" w14:textId="77777777" w:rsidR="000039CE" w:rsidRPr="00DE7B82" w:rsidRDefault="000039CE" w:rsidP="0019065E">
            <w:pPr>
              <w:jc w:val="right"/>
            </w:pPr>
            <w:r w:rsidRPr="00DE7B82">
              <w:t>11</w:t>
            </w:r>
          </w:p>
        </w:tc>
        <w:tc>
          <w:tcPr>
            <w:tcW w:w="0" w:type="auto"/>
          </w:tcPr>
          <w:p w14:paraId="3DEDA006" w14:textId="110E75D8" w:rsidR="000039CE" w:rsidRPr="00DE7B82" w:rsidRDefault="0019065E" w:rsidP="0019065E">
            <w:pPr>
              <w:jc w:val="right"/>
            </w:pPr>
            <w:r w:rsidRPr="00DE7B82">
              <w:rPr>
                <w:rFonts w:eastAsiaTheme="minorHAnsi"/>
                <w:position w:val="-10"/>
                <w:sz w:val="24"/>
                <w:szCs w:val="24"/>
              </w:rPr>
              <w:object w:dxaOrig="560" w:dyaOrig="340" w14:anchorId="762C0025">
                <v:shape id="_x0000_i1223" type="#_x0000_t75" style="width:28.2pt;height:17.05pt" o:ole="">
                  <v:imagedata r:id="rId377" o:title=""/>
                </v:shape>
                <o:OLEObject Type="Embed" ProgID="Equation.DSMT4" ShapeID="_x0000_i1223" DrawAspect="Content" ObjectID="_1682930598" r:id="rId415"/>
              </w:object>
            </w:r>
          </w:p>
        </w:tc>
        <w:tc>
          <w:tcPr>
            <w:tcW w:w="0" w:type="auto"/>
          </w:tcPr>
          <w:p w14:paraId="6020DF31" w14:textId="560275F8" w:rsidR="000039CE" w:rsidRPr="00DE7B82" w:rsidRDefault="0010141B" w:rsidP="0019065E">
            <w:pPr>
              <w:jc w:val="right"/>
            </w:pPr>
            <w:r w:rsidRPr="00DE7B82">
              <w:rPr>
                <w:rFonts w:eastAsiaTheme="minorHAnsi"/>
                <w:position w:val="-10"/>
                <w:sz w:val="24"/>
                <w:szCs w:val="24"/>
              </w:rPr>
              <w:object w:dxaOrig="560" w:dyaOrig="340" w14:anchorId="75EAC2B6">
                <v:shape id="_x0000_i1224" type="#_x0000_t75" style="width:28.2pt;height:17.05pt" o:ole="">
                  <v:imagedata r:id="rId416" o:title=""/>
                </v:shape>
                <o:OLEObject Type="Embed" ProgID="Equation.DSMT4" ShapeID="_x0000_i1224" DrawAspect="Content" ObjectID="_1682930599" r:id="rId417"/>
              </w:object>
            </w:r>
          </w:p>
        </w:tc>
        <w:tc>
          <w:tcPr>
            <w:tcW w:w="0" w:type="auto"/>
          </w:tcPr>
          <w:p w14:paraId="681F52E9" w14:textId="1400E087" w:rsidR="000039CE" w:rsidRPr="00DE7B82" w:rsidRDefault="00B14158" w:rsidP="0019065E">
            <w:pPr>
              <w:jc w:val="right"/>
            </w:pPr>
            <w:r w:rsidRPr="00DE7B82">
              <w:rPr>
                <w:rFonts w:eastAsiaTheme="minorHAnsi"/>
                <w:position w:val="-6"/>
                <w:sz w:val="24"/>
                <w:szCs w:val="24"/>
              </w:rPr>
              <w:object w:dxaOrig="340" w:dyaOrig="279" w14:anchorId="34F41CC7">
                <v:shape id="_x0000_i1225" type="#_x0000_t75" style="width:17.05pt;height:14.1pt" o:ole="">
                  <v:imagedata r:id="rId404" o:title=""/>
                </v:shape>
                <o:OLEObject Type="Embed" ProgID="Equation.DSMT4" ShapeID="_x0000_i1225" DrawAspect="Content" ObjectID="_1682930600" r:id="rId418"/>
              </w:object>
            </w:r>
          </w:p>
        </w:tc>
      </w:tr>
      <w:tr w:rsidR="000039CE" w:rsidRPr="00DE7B82" w14:paraId="7797AACF" w14:textId="77777777" w:rsidTr="000039CE">
        <w:trPr>
          <w:jc w:val="center"/>
        </w:trPr>
        <w:tc>
          <w:tcPr>
            <w:tcW w:w="0" w:type="auto"/>
          </w:tcPr>
          <w:p w14:paraId="21AD1178" w14:textId="77777777" w:rsidR="000039CE" w:rsidRPr="00DE7B82" w:rsidRDefault="000039CE" w:rsidP="0019065E">
            <w:pPr>
              <w:jc w:val="right"/>
            </w:pPr>
            <w:r w:rsidRPr="00DE7B82">
              <w:t>12</w:t>
            </w:r>
          </w:p>
        </w:tc>
        <w:tc>
          <w:tcPr>
            <w:tcW w:w="0" w:type="auto"/>
          </w:tcPr>
          <w:p w14:paraId="0783F4BA" w14:textId="54941DD6" w:rsidR="000039CE" w:rsidRPr="00DE7B82" w:rsidRDefault="0019065E" w:rsidP="0019065E">
            <w:pPr>
              <w:jc w:val="right"/>
            </w:pPr>
            <w:r w:rsidRPr="00DE7B82">
              <w:rPr>
                <w:rFonts w:eastAsiaTheme="minorHAnsi"/>
                <w:position w:val="-10"/>
                <w:sz w:val="24"/>
                <w:szCs w:val="24"/>
              </w:rPr>
              <w:object w:dxaOrig="560" w:dyaOrig="340" w14:anchorId="0669A43F">
                <v:shape id="_x0000_i1226" type="#_x0000_t75" style="width:28.2pt;height:17.05pt" o:ole="">
                  <v:imagedata r:id="rId419" o:title=""/>
                </v:shape>
                <o:OLEObject Type="Embed" ProgID="Equation.DSMT4" ShapeID="_x0000_i1226" DrawAspect="Content" ObjectID="_1682930601" r:id="rId420"/>
              </w:object>
            </w:r>
          </w:p>
        </w:tc>
        <w:tc>
          <w:tcPr>
            <w:tcW w:w="0" w:type="auto"/>
          </w:tcPr>
          <w:p w14:paraId="6C5025A9" w14:textId="502C0487" w:rsidR="000039CE" w:rsidRPr="00DE7B82" w:rsidRDefault="0010141B" w:rsidP="0019065E">
            <w:pPr>
              <w:jc w:val="right"/>
            </w:pPr>
            <w:r w:rsidRPr="00DE7B82">
              <w:rPr>
                <w:rFonts w:eastAsiaTheme="minorHAnsi"/>
                <w:position w:val="-10"/>
                <w:sz w:val="24"/>
                <w:szCs w:val="24"/>
              </w:rPr>
              <w:object w:dxaOrig="560" w:dyaOrig="340" w14:anchorId="1E4174D6">
                <v:shape id="_x0000_i1227" type="#_x0000_t75" style="width:28.2pt;height:17.05pt" o:ole="">
                  <v:imagedata r:id="rId416" o:title=""/>
                </v:shape>
                <o:OLEObject Type="Embed" ProgID="Equation.DSMT4" ShapeID="_x0000_i1227" DrawAspect="Content" ObjectID="_1682930602" r:id="rId421"/>
              </w:object>
            </w:r>
          </w:p>
        </w:tc>
        <w:tc>
          <w:tcPr>
            <w:tcW w:w="0" w:type="auto"/>
          </w:tcPr>
          <w:p w14:paraId="59C1B709" w14:textId="2CDE8280" w:rsidR="000039CE" w:rsidRPr="00DE7B82" w:rsidRDefault="00B14158" w:rsidP="0019065E">
            <w:pPr>
              <w:jc w:val="right"/>
            </w:pPr>
            <w:r w:rsidRPr="00DE7B82">
              <w:rPr>
                <w:rFonts w:eastAsiaTheme="minorHAnsi"/>
                <w:position w:val="-6"/>
                <w:sz w:val="24"/>
                <w:szCs w:val="24"/>
              </w:rPr>
              <w:object w:dxaOrig="340" w:dyaOrig="279" w14:anchorId="15244E5A">
                <v:shape id="_x0000_i1228" type="#_x0000_t75" style="width:17.05pt;height:14.1pt" o:ole="">
                  <v:imagedata r:id="rId404" o:title=""/>
                </v:shape>
                <o:OLEObject Type="Embed" ProgID="Equation.DSMT4" ShapeID="_x0000_i1228" DrawAspect="Content" ObjectID="_1682930603" r:id="rId422"/>
              </w:object>
            </w:r>
          </w:p>
        </w:tc>
      </w:tr>
    </w:tbl>
    <w:p w14:paraId="4F2B21AE" w14:textId="32E6370D" w:rsidR="007D0C73" w:rsidRPr="00DE7B82" w:rsidRDefault="007D0C73" w:rsidP="001353E7">
      <w:r w:rsidRPr="00DE7B82">
        <w:t>Table 6 shows the connectivity of the diagonal elements.</w:t>
      </w:r>
    </w:p>
    <w:p w14:paraId="724866E8" w14:textId="69A9D1E5" w:rsidR="00345AA2" w:rsidRPr="00DE7B82" w:rsidRDefault="00345AA2" w:rsidP="00345AA2">
      <w:pPr>
        <w:jc w:val="center"/>
      </w:pPr>
      <w:r w:rsidRPr="00DE7B82">
        <w:t>Table 6</w:t>
      </w:r>
    </w:p>
    <w:tbl>
      <w:tblPr>
        <w:tblStyle w:val="TableGrid"/>
        <w:tblW w:w="0" w:type="auto"/>
        <w:jc w:val="center"/>
        <w:tblLook w:val="04A0" w:firstRow="1" w:lastRow="0" w:firstColumn="1" w:lastColumn="0" w:noHBand="0" w:noVBand="1"/>
      </w:tblPr>
      <w:tblGrid>
        <w:gridCol w:w="639"/>
        <w:gridCol w:w="650"/>
        <w:gridCol w:w="650"/>
      </w:tblGrid>
      <w:tr w:rsidR="00345AA2" w:rsidRPr="00DE7B82" w14:paraId="5C873C91" w14:textId="77777777" w:rsidTr="00345AA2">
        <w:trPr>
          <w:jc w:val="center"/>
        </w:trPr>
        <w:tc>
          <w:tcPr>
            <w:tcW w:w="0" w:type="auto"/>
          </w:tcPr>
          <w:p w14:paraId="68085A11" w14:textId="77777777" w:rsidR="00345AA2" w:rsidRPr="00DE7B82" w:rsidRDefault="00345AA2" w:rsidP="00345AA2">
            <w:pPr>
              <w:jc w:val="center"/>
            </w:pPr>
            <w:r w:rsidRPr="00DE7B82">
              <w:t>Elem</w:t>
            </w:r>
          </w:p>
        </w:tc>
        <w:tc>
          <w:tcPr>
            <w:tcW w:w="0" w:type="auto"/>
          </w:tcPr>
          <w:p w14:paraId="2374213C" w14:textId="77777777" w:rsidR="00345AA2" w:rsidRPr="00DE7B82" w:rsidRDefault="00345AA2" w:rsidP="00345AA2">
            <w:pPr>
              <w:jc w:val="center"/>
            </w:pPr>
            <w:r w:rsidRPr="00DE7B82">
              <w:t>Node</w:t>
            </w:r>
          </w:p>
        </w:tc>
        <w:tc>
          <w:tcPr>
            <w:tcW w:w="0" w:type="auto"/>
          </w:tcPr>
          <w:p w14:paraId="392BB338" w14:textId="77777777" w:rsidR="00345AA2" w:rsidRPr="00DE7B82" w:rsidRDefault="00345AA2" w:rsidP="00345AA2">
            <w:pPr>
              <w:jc w:val="center"/>
            </w:pPr>
            <w:r w:rsidRPr="00DE7B82">
              <w:t>Node</w:t>
            </w:r>
          </w:p>
        </w:tc>
      </w:tr>
      <w:tr w:rsidR="00345AA2" w:rsidRPr="00DE7B82" w14:paraId="42B8F3A2" w14:textId="77777777" w:rsidTr="00345AA2">
        <w:trPr>
          <w:jc w:val="center"/>
        </w:trPr>
        <w:tc>
          <w:tcPr>
            <w:tcW w:w="0" w:type="auto"/>
          </w:tcPr>
          <w:p w14:paraId="4B2B5C9E" w14:textId="77777777" w:rsidR="00345AA2" w:rsidRPr="00DE7B82" w:rsidRDefault="00345AA2" w:rsidP="00345AA2">
            <w:pPr>
              <w:jc w:val="right"/>
            </w:pPr>
            <w:r w:rsidRPr="00DE7B82">
              <w:t>3</w:t>
            </w:r>
          </w:p>
        </w:tc>
        <w:tc>
          <w:tcPr>
            <w:tcW w:w="0" w:type="auto"/>
          </w:tcPr>
          <w:p w14:paraId="598D0059" w14:textId="77777777" w:rsidR="00345AA2" w:rsidRPr="00DE7B82" w:rsidRDefault="00345AA2" w:rsidP="00345AA2">
            <w:pPr>
              <w:jc w:val="right"/>
            </w:pPr>
            <w:r w:rsidRPr="00DE7B82">
              <w:t>4</w:t>
            </w:r>
          </w:p>
        </w:tc>
        <w:tc>
          <w:tcPr>
            <w:tcW w:w="0" w:type="auto"/>
          </w:tcPr>
          <w:p w14:paraId="11534634" w14:textId="77777777" w:rsidR="00345AA2" w:rsidRPr="00DE7B82" w:rsidRDefault="00345AA2" w:rsidP="00345AA2">
            <w:pPr>
              <w:jc w:val="right"/>
            </w:pPr>
            <w:r w:rsidRPr="00DE7B82">
              <w:t>11</w:t>
            </w:r>
          </w:p>
        </w:tc>
      </w:tr>
      <w:tr w:rsidR="00345AA2" w:rsidRPr="00DE7B82" w14:paraId="0E18B43C" w14:textId="77777777" w:rsidTr="00345AA2">
        <w:trPr>
          <w:jc w:val="center"/>
        </w:trPr>
        <w:tc>
          <w:tcPr>
            <w:tcW w:w="0" w:type="auto"/>
          </w:tcPr>
          <w:p w14:paraId="4C677746" w14:textId="77777777" w:rsidR="00345AA2" w:rsidRPr="00DE7B82" w:rsidRDefault="00345AA2" w:rsidP="00345AA2">
            <w:pPr>
              <w:jc w:val="right"/>
            </w:pPr>
            <w:r w:rsidRPr="00DE7B82">
              <w:t>6</w:t>
            </w:r>
          </w:p>
        </w:tc>
        <w:tc>
          <w:tcPr>
            <w:tcW w:w="0" w:type="auto"/>
          </w:tcPr>
          <w:p w14:paraId="3857A813" w14:textId="77777777" w:rsidR="00345AA2" w:rsidRPr="00DE7B82" w:rsidRDefault="00345AA2" w:rsidP="00345AA2">
            <w:pPr>
              <w:jc w:val="right"/>
            </w:pPr>
            <w:r w:rsidRPr="00DE7B82">
              <w:t>5</w:t>
            </w:r>
          </w:p>
        </w:tc>
        <w:tc>
          <w:tcPr>
            <w:tcW w:w="0" w:type="auto"/>
          </w:tcPr>
          <w:p w14:paraId="15D7AD1B" w14:textId="77777777" w:rsidR="00345AA2" w:rsidRPr="00DE7B82" w:rsidRDefault="00345AA2" w:rsidP="00345AA2">
            <w:pPr>
              <w:jc w:val="right"/>
            </w:pPr>
            <w:r w:rsidRPr="00DE7B82">
              <w:t>10</w:t>
            </w:r>
          </w:p>
        </w:tc>
      </w:tr>
      <w:tr w:rsidR="00345AA2" w:rsidRPr="00DE7B82" w14:paraId="35A7CDEF" w14:textId="77777777" w:rsidTr="00345AA2">
        <w:trPr>
          <w:jc w:val="center"/>
        </w:trPr>
        <w:tc>
          <w:tcPr>
            <w:tcW w:w="0" w:type="auto"/>
          </w:tcPr>
          <w:p w14:paraId="64C729F3" w14:textId="77777777" w:rsidR="00345AA2" w:rsidRPr="00DE7B82" w:rsidRDefault="00345AA2" w:rsidP="00345AA2">
            <w:pPr>
              <w:jc w:val="right"/>
            </w:pPr>
            <w:r w:rsidRPr="00DE7B82">
              <w:t>9</w:t>
            </w:r>
          </w:p>
        </w:tc>
        <w:tc>
          <w:tcPr>
            <w:tcW w:w="0" w:type="auto"/>
          </w:tcPr>
          <w:p w14:paraId="47A14C68" w14:textId="77777777" w:rsidR="00345AA2" w:rsidRPr="00DE7B82" w:rsidRDefault="00345AA2" w:rsidP="00345AA2">
            <w:pPr>
              <w:jc w:val="right"/>
            </w:pPr>
            <w:r w:rsidRPr="00DE7B82">
              <w:t>6</w:t>
            </w:r>
          </w:p>
        </w:tc>
        <w:tc>
          <w:tcPr>
            <w:tcW w:w="0" w:type="auto"/>
          </w:tcPr>
          <w:p w14:paraId="11FD18A9" w14:textId="77777777" w:rsidR="00345AA2" w:rsidRPr="00DE7B82" w:rsidRDefault="00345AA2" w:rsidP="00345AA2">
            <w:pPr>
              <w:jc w:val="right"/>
            </w:pPr>
            <w:r w:rsidRPr="00DE7B82">
              <w:t>12</w:t>
            </w:r>
          </w:p>
        </w:tc>
      </w:tr>
      <w:tr w:rsidR="00345AA2" w:rsidRPr="00DE7B82" w14:paraId="53BC006D" w14:textId="77777777" w:rsidTr="00345AA2">
        <w:trPr>
          <w:jc w:val="center"/>
        </w:trPr>
        <w:tc>
          <w:tcPr>
            <w:tcW w:w="0" w:type="auto"/>
          </w:tcPr>
          <w:p w14:paraId="019408B1" w14:textId="77777777" w:rsidR="00345AA2" w:rsidRPr="00DE7B82" w:rsidRDefault="00345AA2" w:rsidP="00345AA2">
            <w:pPr>
              <w:jc w:val="right"/>
            </w:pPr>
            <w:r w:rsidRPr="00DE7B82">
              <w:t>12</w:t>
            </w:r>
          </w:p>
        </w:tc>
        <w:tc>
          <w:tcPr>
            <w:tcW w:w="0" w:type="auto"/>
          </w:tcPr>
          <w:p w14:paraId="271E30FD" w14:textId="77777777" w:rsidR="00345AA2" w:rsidRPr="00DE7B82" w:rsidRDefault="00345AA2" w:rsidP="00345AA2">
            <w:pPr>
              <w:jc w:val="right"/>
            </w:pPr>
            <w:r w:rsidRPr="00DE7B82">
              <w:t>7</w:t>
            </w:r>
          </w:p>
        </w:tc>
        <w:tc>
          <w:tcPr>
            <w:tcW w:w="0" w:type="auto"/>
          </w:tcPr>
          <w:p w14:paraId="4C4A26B6" w14:textId="77777777" w:rsidR="00345AA2" w:rsidRPr="00DE7B82" w:rsidRDefault="00345AA2" w:rsidP="00345AA2">
            <w:pPr>
              <w:jc w:val="right"/>
            </w:pPr>
            <w:r w:rsidRPr="00DE7B82">
              <w:t>1</w:t>
            </w:r>
          </w:p>
        </w:tc>
      </w:tr>
      <w:tr w:rsidR="00345AA2" w:rsidRPr="00DE7B82" w14:paraId="6ADB3EF1" w14:textId="77777777" w:rsidTr="00345AA2">
        <w:trPr>
          <w:jc w:val="center"/>
        </w:trPr>
        <w:tc>
          <w:tcPr>
            <w:tcW w:w="0" w:type="auto"/>
          </w:tcPr>
          <w:p w14:paraId="6E6931C2" w14:textId="77777777" w:rsidR="00345AA2" w:rsidRPr="00DE7B82" w:rsidRDefault="00345AA2" w:rsidP="00345AA2">
            <w:pPr>
              <w:jc w:val="right"/>
            </w:pPr>
            <w:r w:rsidRPr="00DE7B82">
              <w:t>15</w:t>
            </w:r>
          </w:p>
        </w:tc>
        <w:tc>
          <w:tcPr>
            <w:tcW w:w="0" w:type="auto"/>
          </w:tcPr>
          <w:p w14:paraId="54A6C959" w14:textId="77777777" w:rsidR="00345AA2" w:rsidRPr="00DE7B82" w:rsidRDefault="00345AA2" w:rsidP="00345AA2">
            <w:pPr>
              <w:jc w:val="right"/>
            </w:pPr>
            <w:r w:rsidRPr="00DE7B82">
              <w:t>8</w:t>
            </w:r>
          </w:p>
        </w:tc>
        <w:tc>
          <w:tcPr>
            <w:tcW w:w="0" w:type="auto"/>
          </w:tcPr>
          <w:p w14:paraId="1D874E80" w14:textId="77777777" w:rsidR="00345AA2" w:rsidRPr="00DE7B82" w:rsidRDefault="00345AA2" w:rsidP="00345AA2">
            <w:pPr>
              <w:jc w:val="right"/>
            </w:pPr>
            <w:r w:rsidRPr="00DE7B82">
              <w:t>3</w:t>
            </w:r>
          </w:p>
        </w:tc>
      </w:tr>
      <w:tr w:rsidR="00345AA2" w:rsidRPr="00DE7B82" w14:paraId="53CA1EE0" w14:textId="77777777" w:rsidTr="00345AA2">
        <w:trPr>
          <w:jc w:val="center"/>
        </w:trPr>
        <w:tc>
          <w:tcPr>
            <w:tcW w:w="0" w:type="auto"/>
          </w:tcPr>
          <w:p w14:paraId="780A9776" w14:textId="77777777" w:rsidR="00345AA2" w:rsidRPr="00DE7B82" w:rsidRDefault="00345AA2" w:rsidP="00345AA2">
            <w:pPr>
              <w:jc w:val="right"/>
            </w:pPr>
            <w:r w:rsidRPr="00DE7B82">
              <w:t>18</w:t>
            </w:r>
          </w:p>
        </w:tc>
        <w:tc>
          <w:tcPr>
            <w:tcW w:w="0" w:type="auto"/>
          </w:tcPr>
          <w:p w14:paraId="49618A12" w14:textId="77777777" w:rsidR="00345AA2" w:rsidRPr="00DE7B82" w:rsidRDefault="00345AA2" w:rsidP="00345AA2">
            <w:pPr>
              <w:jc w:val="right"/>
            </w:pPr>
            <w:r w:rsidRPr="00DE7B82">
              <w:t>9</w:t>
            </w:r>
          </w:p>
        </w:tc>
        <w:tc>
          <w:tcPr>
            <w:tcW w:w="0" w:type="auto"/>
          </w:tcPr>
          <w:p w14:paraId="3DFAA649" w14:textId="77777777" w:rsidR="00345AA2" w:rsidRPr="00DE7B82" w:rsidRDefault="00345AA2" w:rsidP="00345AA2">
            <w:pPr>
              <w:jc w:val="right"/>
            </w:pPr>
            <w:r w:rsidRPr="00DE7B82">
              <w:t>2</w:t>
            </w:r>
          </w:p>
        </w:tc>
      </w:tr>
    </w:tbl>
    <w:p w14:paraId="6B56D897" w14:textId="41059879" w:rsidR="007D0C73" w:rsidRPr="00DE7B82" w:rsidRDefault="00DE3F0B" w:rsidP="001353E7">
      <w:pPr>
        <w:rPr>
          <w:b/>
          <w:bCs/>
        </w:rPr>
      </w:pPr>
      <w:r w:rsidRPr="00DE7B82">
        <w:rPr>
          <w:b/>
          <w:bCs/>
        </w:rPr>
        <w:t xml:space="preserve">11 </w:t>
      </w:r>
      <w:r w:rsidR="007D0C73" w:rsidRPr="00DE7B82">
        <w:rPr>
          <w:b/>
          <w:bCs/>
        </w:rPr>
        <w:t>Appendix 3</w:t>
      </w:r>
    </w:p>
    <w:p w14:paraId="09484908" w14:textId="5F6807C2" w:rsidR="0082264F" w:rsidRPr="00DE7B82" w:rsidRDefault="0082264F" w:rsidP="001353E7">
      <w:r w:rsidRPr="00DE7B82">
        <w:rPr>
          <w:position w:val="-14"/>
        </w:rPr>
        <w:object w:dxaOrig="3180" w:dyaOrig="400" w14:anchorId="0B88D52D">
          <v:shape id="_x0000_i1229" type="#_x0000_t75" style="width:159.1pt;height:19.95pt" o:ole="">
            <v:imagedata r:id="rId423" o:title=""/>
          </v:shape>
          <o:OLEObject Type="Embed" ProgID="Equation.DSMT4" ShapeID="_x0000_i1229" DrawAspect="Content" ObjectID="_1682930604" r:id="rId424"/>
        </w:object>
      </w:r>
    </w:p>
    <w:p w14:paraId="51D3B604" w14:textId="4823322A" w:rsidR="000A7836" w:rsidRPr="00DE7B82" w:rsidRDefault="00656D25" w:rsidP="001353E7">
      <w:r w:rsidRPr="00DE7B82">
        <w:rPr>
          <w:position w:val="-102"/>
        </w:rPr>
        <w:object w:dxaOrig="4860" w:dyaOrig="2160" w14:anchorId="71C5A9B4">
          <v:shape id="_x0000_i1230" type="#_x0000_t75" style="width:242.75pt;height:108pt" o:ole="">
            <v:imagedata r:id="rId425" o:title=""/>
          </v:shape>
          <o:OLEObject Type="Embed" ProgID="Equation.DSMT4" ShapeID="_x0000_i1230" DrawAspect="Content" ObjectID="_1682930605" r:id="rId426"/>
        </w:object>
      </w:r>
    </w:p>
    <w:p w14:paraId="169878CA" w14:textId="77777777" w:rsidR="007D0C73" w:rsidRPr="00DE7B82" w:rsidRDefault="007D0C73" w:rsidP="001353E7">
      <w:pPr>
        <w:rPr>
          <w:b/>
          <w:bCs/>
        </w:rPr>
      </w:pPr>
      <w:r w:rsidRPr="00DE7B82">
        <w:rPr>
          <w:b/>
          <w:bCs/>
        </w:rPr>
        <w:t>References</w:t>
      </w:r>
    </w:p>
    <w:p w14:paraId="29AC9B95" w14:textId="5B82F3E5" w:rsidR="007D0C73" w:rsidRPr="00DE7B82" w:rsidRDefault="009801FB" w:rsidP="001353E7">
      <w:r>
        <w:t>[01]</w:t>
      </w:r>
      <w:r w:rsidR="007D0C73" w:rsidRPr="00DE7B82">
        <w:t xml:space="preserve"> Goldberg D (1991) What Every Computer Scientist Should Know About Floating-Point Arithmetic. ACM Comput Surv doi:10.1145/103162.103163</w:t>
      </w:r>
    </w:p>
    <w:p w14:paraId="01E56EB9" w14:textId="3B27BD06" w:rsidR="009E2DEA" w:rsidRDefault="009E2DEA" w:rsidP="009E2DEA">
      <w:r>
        <w:lastRenderedPageBreak/>
        <w:t>[</w:t>
      </w:r>
      <w:r w:rsidR="00C30D82">
        <w:t>02</w:t>
      </w:r>
      <w:r>
        <w:t xml:space="preserve">] </w:t>
      </w:r>
      <w:r w:rsidRPr="00DE7B82">
        <w:t>Conn AR, Gould NIM, Toint PL</w:t>
      </w:r>
      <w:r>
        <w:t xml:space="preserve"> (1991) A globally convergent augmented lagrangian algorithm for optimization with general constraints and simple bounds. Siam J Numer Anal </w:t>
      </w:r>
      <w:r w:rsidRPr="004352F5">
        <w:t>doi.org/10.1137/0728030</w:t>
      </w:r>
      <w:r>
        <w:t>.</w:t>
      </w:r>
    </w:p>
    <w:p w14:paraId="3D43295D" w14:textId="7DC13496" w:rsidR="00F20904" w:rsidRPr="00DE7B82" w:rsidRDefault="009801FB" w:rsidP="00F20904">
      <w:r>
        <w:t>[03]</w:t>
      </w:r>
      <w:r w:rsidR="00F20904" w:rsidRPr="00DE7B82">
        <w:t xml:space="preserve"> Conn AR, Gould NIM, Toint PL (2010) Lancelot: A Fortran Package for Large-Scale Nonlinear Optimization. Springer</w:t>
      </w:r>
    </w:p>
    <w:p w14:paraId="67FB9EFB" w14:textId="77777777" w:rsidR="009E2DEA" w:rsidRPr="00DE7B82" w:rsidRDefault="009E2DEA" w:rsidP="009E2DEA">
      <w:r>
        <w:t>[04]</w:t>
      </w:r>
      <w:r w:rsidRPr="00DE7B82">
        <w:t xml:space="preserve"> Gill PE, Murray W (1974) Newton type methods for unconstrained and linearly constrained optimization. Math Program doi:10.1007/BF01585529</w:t>
      </w:r>
    </w:p>
    <w:p w14:paraId="112EFA5E" w14:textId="08A01515" w:rsidR="007D0C73" w:rsidRPr="00997C3A" w:rsidRDefault="009E2DEA" w:rsidP="001353E7">
      <w:r>
        <w:t>[05]</w:t>
      </w:r>
      <w:r w:rsidR="007D0C73" w:rsidRPr="00DE7B82">
        <w:t xml:space="preserve"> Nocedal J, Wright SJ (2006) Numerical optimization. Springer-Verlag</w:t>
      </w:r>
    </w:p>
    <w:p w14:paraId="49CE00F7" w14:textId="77777777" w:rsidR="009E2DEA" w:rsidRPr="00DE7B82" w:rsidRDefault="009E2DEA" w:rsidP="009E2DEA">
      <w:r>
        <w:t>[06]</w:t>
      </w:r>
      <w:r w:rsidRPr="00DE7B82">
        <w:t xml:space="preserve"> Isenberg C (1992) The Science of Soap Films and Soap Bubbles. Dover Publications</w:t>
      </w:r>
    </w:p>
    <w:p w14:paraId="2423C0F7" w14:textId="69DDD728" w:rsidR="00E14CD7" w:rsidRDefault="009E2DEA">
      <w:r>
        <w:t>[07]</w:t>
      </w:r>
      <w:r w:rsidRPr="00DE7B82">
        <w:t xml:space="preserve"> Chassagnoux A (2006) David Georges Emmerich Professor of morphology. Int J Space Struct doi: 10.1260/026635106777641144</w:t>
      </w:r>
    </w:p>
    <w:p w14:paraId="7E93FDC8" w14:textId="77777777" w:rsidR="009E2DEA" w:rsidRDefault="009E2DEA"/>
    <w:sectPr w:rsidR="009E2DEA" w:rsidSect="001353E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E414A0"/>
    <w:multiLevelType w:val="multilevel"/>
    <w:tmpl w:val="DC66BC70"/>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4"/>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0C73"/>
    <w:rsid w:val="000039CE"/>
    <w:rsid w:val="0001094D"/>
    <w:rsid w:val="00017120"/>
    <w:rsid w:val="00020C53"/>
    <w:rsid w:val="00023FE6"/>
    <w:rsid w:val="00026BFF"/>
    <w:rsid w:val="00032FF1"/>
    <w:rsid w:val="00037B3B"/>
    <w:rsid w:val="000469C6"/>
    <w:rsid w:val="00051D26"/>
    <w:rsid w:val="0005315E"/>
    <w:rsid w:val="0005794D"/>
    <w:rsid w:val="00060372"/>
    <w:rsid w:val="00061409"/>
    <w:rsid w:val="00067442"/>
    <w:rsid w:val="00097A8E"/>
    <w:rsid w:val="000A7836"/>
    <w:rsid w:val="000B2081"/>
    <w:rsid w:val="000B7341"/>
    <w:rsid w:val="000B7F8C"/>
    <w:rsid w:val="000D0125"/>
    <w:rsid w:val="000E1153"/>
    <w:rsid w:val="000E3687"/>
    <w:rsid w:val="000E6EA4"/>
    <w:rsid w:val="000F1C87"/>
    <w:rsid w:val="000F4F13"/>
    <w:rsid w:val="0010141B"/>
    <w:rsid w:val="00114994"/>
    <w:rsid w:val="001353E7"/>
    <w:rsid w:val="00135BE2"/>
    <w:rsid w:val="00140F40"/>
    <w:rsid w:val="00145AB0"/>
    <w:rsid w:val="001504CD"/>
    <w:rsid w:val="0019065E"/>
    <w:rsid w:val="001A2C7A"/>
    <w:rsid w:val="001A7120"/>
    <w:rsid w:val="001B526F"/>
    <w:rsid w:val="001F70A5"/>
    <w:rsid w:val="00202DAF"/>
    <w:rsid w:val="002071EC"/>
    <w:rsid w:val="00217813"/>
    <w:rsid w:val="00251DFC"/>
    <w:rsid w:val="0026181E"/>
    <w:rsid w:val="002701F4"/>
    <w:rsid w:val="0028373E"/>
    <w:rsid w:val="00286ED2"/>
    <w:rsid w:val="002A0AB1"/>
    <w:rsid w:val="002A4954"/>
    <w:rsid w:val="002A533C"/>
    <w:rsid w:val="002B4804"/>
    <w:rsid w:val="002B4F3C"/>
    <w:rsid w:val="002E0AFB"/>
    <w:rsid w:val="002E222D"/>
    <w:rsid w:val="00301453"/>
    <w:rsid w:val="00315638"/>
    <w:rsid w:val="00326629"/>
    <w:rsid w:val="00337CCF"/>
    <w:rsid w:val="003449BD"/>
    <w:rsid w:val="00345AA2"/>
    <w:rsid w:val="0035366D"/>
    <w:rsid w:val="00373E7A"/>
    <w:rsid w:val="00394893"/>
    <w:rsid w:val="00394DED"/>
    <w:rsid w:val="003B5942"/>
    <w:rsid w:val="003C5D7E"/>
    <w:rsid w:val="003C7EFB"/>
    <w:rsid w:val="003D0DCC"/>
    <w:rsid w:val="003E65FE"/>
    <w:rsid w:val="003E6D3A"/>
    <w:rsid w:val="003F0ADB"/>
    <w:rsid w:val="003F7B21"/>
    <w:rsid w:val="00401DAC"/>
    <w:rsid w:val="00401EC5"/>
    <w:rsid w:val="00404548"/>
    <w:rsid w:val="00413796"/>
    <w:rsid w:val="00422E04"/>
    <w:rsid w:val="00423E4F"/>
    <w:rsid w:val="00426919"/>
    <w:rsid w:val="00426E6B"/>
    <w:rsid w:val="00455D52"/>
    <w:rsid w:val="00476AA0"/>
    <w:rsid w:val="004778C7"/>
    <w:rsid w:val="00481A3E"/>
    <w:rsid w:val="00490397"/>
    <w:rsid w:val="004942C9"/>
    <w:rsid w:val="00497AF8"/>
    <w:rsid w:val="004B0D49"/>
    <w:rsid w:val="004B4A72"/>
    <w:rsid w:val="004B5170"/>
    <w:rsid w:val="004D2EF0"/>
    <w:rsid w:val="004D7B5C"/>
    <w:rsid w:val="004E5FEA"/>
    <w:rsid w:val="004E6A95"/>
    <w:rsid w:val="00517DBE"/>
    <w:rsid w:val="00531381"/>
    <w:rsid w:val="00533835"/>
    <w:rsid w:val="005467A4"/>
    <w:rsid w:val="00553306"/>
    <w:rsid w:val="005601D0"/>
    <w:rsid w:val="005651D3"/>
    <w:rsid w:val="00583F54"/>
    <w:rsid w:val="005960A3"/>
    <w:rsid w:val="00597D59"/>
    <w:rsid w:val="005A7685"/>
    <w:rsid w:val="005C0472"/>
    <w:rsid w:val="005C0812"/>
    <w:rsid w:val="005D6309"/>
    <w:rsid w:val="005F4277"/>
    <w:rsid w:val="006268FA"/>
    <w:rsid w:val="00637CCC"/>
    <w:rsid w:val="0064018E"/>
    <w:rsid w:val="006478AF"/>
    <w:rsid w:val="00656D25"/>
    <w:rsid w:val="00663BE3"/>
    <w:rsid w:val="0068489E"/>
    <w:rsid w:val="00684B69"/>
    <w:rsid w:val="006956C3"/>
    <w:rsid w:val="006A0F7F"/>
    <w:rsid w:val="006A7589"/>
    <w:rsid w:val="006B1768"/>
    <w:rsid w:val="00706D41"/>
    <w:rsid w:val="00724D6B"/>
    <w:rsid w:val="00726B27"/>
    <w:rsid w:val="00744F72"/>
    <w:rsid w:val="007556DC"/>
    <w:rsid w:val="00783FEA"/>
    <w:rsid w:val="0078610B"/>
    <w:rsid w:val="00786A1B"/>
    <w:rsid w:val="007947A2"/>
    <w:rsid w:val="007949D7"/>
    <w:rsid w:val="007950C8"/>
    <w:rsid w:val="00795A56"/>
    <w:rsid w:val="007A2BBD"/>
    <w:rsid w:val="007A7FA3"/>
    <w:rsid w:val="007B4FEC"/>
    <w:rsid w:val="007D0C73"/>
    <w:rsid w:val="007D5722"/>
    <w:rsid w:val="007D7937"/>
    <w:rsid w:val="008037B3"/>
    <w:rsid w:val="0080512C"/>
    <w:rsid w:val="0081425C"/>
    <w:rsid w:val="0082264F"/>
    <w:rsid w:val="008407C4"/>
    <w:rsid w:val="00851A77"/>
    <w:rsid w:val="00853D29"/>
    <w:rsid w:val="00866CBD"/>
    <w:rsid w:val="00866CF6"/>
    <w:rsid w:val="00867DA8"/>
    <w:rsid w:val="00874085"/>
    <w:rsid w:val="008801DE"/>
    <w:rsid w:val="00880BE4"/>
    <w:rsid w:val="0088284B"/>
    <w:rsid w:val="00883C43"/>
    <w:rsid w:val="00885251"/>
    <w:rsid w:val="00891A95"/>
    <w:rsid w:val="0089216C"/>
    <w:rsid w:val="008A6E70"/>
    <w:rsid w:val="008B78BE"/>
    <w:rsid w:val="008C5491"/>
    <w:rsid w:val="008E710B"/>
    <w:rsid w:val="008F740C"/>
    <w:rsid w:val="00906E16"/>
    <w:rsid w:val="009104DD"/>
    <w:rsid w:val="009134D5"/>
    <w:rsid w:val="00937FBF"/>
    <w:rsid w:val="00945825"/>
    <w:rsid w:val="00953CB9"/>
    <w:rsid w:val="0096184B"/>
    <w:rsid w:val="0098002E"/>
    <w:rsid w:val="009801FB"/>
    <w:rsid w:val="00985D71"/>
    <w:rsid w:val="0099009B"/>
    <w:rsid w:val="00995EF2"/>
    <w:rsid w:val="009A3C6F"/>
    <w:rsid w:val="009A6E5E"/>
    <w:rsid w:val="009C5D9E"/>
    <w:rsid w:val="009D1A05"/>
    <w:rsid w:val="009D5A48"/>
    <w:rsid w:val="009E2DEA"/>
    <w:rsid w:val="009E4B32"/>
    <w:rsid w:val="00A20BE8"/>
    <w:rsid w:val="00A32F60"/>
    <w:rsid w:val="00A34CAD"/>
    <w:rsid w:val="00A34E2F"/>
    <w:rsid w:val="00A5048A"/>
    <w:rsid w:val="00A72318"/>
    <w:rsid w:val="00A80FB9"/>
    <w:rsid w:val="00A83FDF"/>
    <w:rsid w:val="00A86CFA"/>
    <w:rsid w:val="00AB5465"/>
    <w:rsid w:val="00AC2A20"/>
    <w:rsid w:val="00AD184E"/>
    <w:rsid w:val="00AE69B5"/>
    <w:rsid w:val="00AF3EE5"/>
    <w:rsid w:val="00B14158"/>
    <w:rsid w:val="00B306C0"/>
    <w:rsid w:val="00B42E82"/>
    <w:rsid w:val="00B441C5"/>
    <w:rsid w:val="00B56203"/>
    <w:rsid w:val="00B656F7"/>
    <w:rsid w:val="00B66E0E"/>
    <w:rsid w:val="00B735F4"/>
    <w:rsid w:val="00BA6519"/>
    <w:rsid w:val="00BB0237"/>
    <w:rsid w:val="00BB343A"/>
    <w:rsid w:val="00BC1536"/>
    <w:rsid w:val="00BC4449"/>
    <w:rsid w:val="00BC7F14"/>
    <w:rsid w:val="00C13AE4"/>
    <w:rsid w:val="00C30D82"/>
    <w:rsid w:val="00C42380"/>
    <w:rsid w:val="00C4381C"/>
    <w:rsid w:val="00C476C7"/>
    <w:rsid w:val="00C55B7A"/>
    <w:rsid w:val="00C57158"/>
    <w:rsid w:val="00C65C81"/>
    <w:rsid w:val="00C95FF8"/>
    <w:rsid w:val="00CA3BA7"/>
    <w:rsid w:val="00CB020C"/>
    <w:rsid w:val="00CC54E6"/>
    <w:rsid w:val="00CC6150"/>
    <w:rsid w:val="00CF4156"/>
    <w:rsid w:val="00D1381D"/>
    <w:rsid w:val="00D14F85"/>
    <w:rsid w:val="00D17434"/>
    <w:rsid w:val="00D33B3B"/>
    <w:rsid w:val="00D40CE6"/>
    <w:rsid w:val="00D621CE"/>
    <w:rsid w:val="00D67459"/>
    <w:rsid w:val="00D86ECE"/>
    <w:rsid w:val="00D90FAB"/>
    <w:rsid w:val="00DB69B6"/>
    <w:rsid w:val="00DC13D3"/>
    <w:rsid w:val="00DC24C9"/>
    <w:rsid w:val="00DD1C32"/>
    <w:rsid w:val="00DD3BC4"/>
    <w:rsid w:val="00DE3F0B"/>
    <w:rsid w:val="00DE7B82"/>
    <w:rsid w:val="00DF69D5"/>
    <w:rsid w:val="00E04AD5"/>
    <w:rsid w:val="00E14CD7"/>
    <w:rsid w:val="00E1678F"/>
    <w:rsid w:val="00E16DFF"/>
    <w:rsid w:val="00E21CB3"/>
    <w:rsid w:val="00E31868"/>
    <w:rsid w:val="00E36A0F"/>
    <w:rsid w:val="00E475FF"/>
    <w:rsid w:val="00E47B91"/>
    <w:rsid w:val="00E51E7C"/>
    <w:rsid w:val="00E637C0"/>
    <w:rsid w:val="00E7718F"/>
    <w:rsid w:val="00E92B44"/>
    <w:rsid w:val="00E974C6"/>
    <w:rsid w:val="00EB774A"/>
    <w:rsid w:val="00ED3903"/>
    <w:rsid w:val="00EE0A42"/>
    <w:rsid w:val="00EE4544"/>
    <w:rsid w:val="00EE54EB"/>
    <w:rsid w:val="00EF4AA7"/>
    <w:rsid w:val="00F1008A"/>
    <w:rsid w:val="00F20904"/>
    <w:rsid w:val="00F43E42"/>
    <w:rsid w:val="00F468D5"/>
    <w:rsid w:val="00F632C0"/>
    <w:rsid w:val="00F64481"/>
    <w:rsid w:val="00FB1B47"/>
    <w:rsid w:val="00FC629D"/>
    <w:rsid w:val="00FE58FD"/>
    <w:rsid w:val="00FE5E96"/>
    <w:rsid w:val="00FE751D"/>
    <w:rsid w:val="00FF346B"/>
    <w:rsid w:val="00FF34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AF4D0F"/>
  <w15:chartTrackingRefBased/>
  <w15:docId w15:val="{B3922449-F98F-481D-920D-6A25FDBFC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7D0C73"/>
    <w:pPr>
      <w:keepNext/>
      <w:numPr>
        <w:numId w:val="1"/>
      </w:numPr>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7D0C73"/>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7D0C73"/>
    <w:pPr>
      <w:keepNext/>
      <w:numPr>
        <w:ilvl w:val="2"/>
        <w:numId w:val="1"/>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7D0C73"/>
    <w:pPr>
      <w:keepNext/>
      <w:numPr>
        <w:ilvl w:val="3"/>
        <w:numId w:val="1"/>
      </w:numPr>
      <w:spacing w:before="240" w:after="60" w:line="240" w:lineRule="auto"/>
      <w:outlineLvl w:val="3"/>
    </w:pPr>
    <w:rPr>
      <w:rFonts w:eastAsia="Times New Roman"/>
      <w:b/>
      <w:bCs/>
      <w:sz w:val="28"/>
      <w:szCs w:val="28"/>
    </w:rPr>
  </w:style>
  <w:style w:type="paragraph" w:styleId="Heading5">
    <w:name w:val="heading 5"/>
    <w:basedOn w:val="Normal"/>
    <w:next w:val="Normal"/>
    <w:link w:val="Heading5Char"/>
    <w:qFormat/>
    <w:rsid w:val="007D0C73"/>
    <w:pPr>
      <w:numPr>
        <w:ilvl w:val="4"/>
        <w:numId w:val="1"/>
      </w:numPr>
      <w:spacing w:before="240" w:after="60" w:line="240" w:lineRule="auto"/>
      <w:outlineLvl w:val="4"/>
    </w:pPr>
    <w:rPr>
      <w:rFonts w:ascii="Courier New" w:eastAsia="Times New Roman" w:hAnsi="Courier New"/>
      <w:b/>
      <w:bCs/>
      <w:i/>
      <w:iCs/>
      <w:sz w:val="26"/>
      <w:szCs w:val="26"/>
    </w:rPr>
  </w:style>
  <w:style w:type="paragraph" w:styleId="Heading6">
    <w:name w:val="heading 6"/>
    <w:basedOn w:val="Normal"/>
    <w:next w:val="Normal"/>
    <w:link w:val="Heading6Char"/>
    <w:qFormat/>
    <w:rsid w:val="007D0C73"/>
    <w:pPr>
      <w:numPr>
        <w:ilvl w:val="5"/>
        <w:numId w:val="1"/>
      </w:numPr>
      <w:spacing w:before="240" w:after="60" w:line="240" w:lineRule="auto"/>
      <w:outlineLvl w:val="5"/>
    </w:pPr>
    <w:rPr>
      <w:rFonts w:eastAsia="Times New Roman"/>
      <w:b/>
      <w:bCs/>
      <w:sz w:val="22"/>
      <w:szCs w:val="22"/>
    </w:rPr>
  </w:style>
  <w:style w:type="paragraph" w:styleId="Heading7">
    <w:name w:val="heading 7"/>
    <w:basedOn w:val="Normal"/>
    <w:next w:val="Normal"/>
    <w:link w:val="Heading7Char"/>
    <w:qFormat/>
    <w:rsid w:val="007D0C73"/>
    <w:pPr>
      <w:numPr>
        <w:ilvl w:val="6"/>
        <w:numId w:val="1"/>
      </w:numPr>
      <w:spacing w:before="240" w:after="60" w:line="240" w:lineRule="auto"/>
      <w:outlineLvl w:val="6"/>
    </w:pPr>
    <w:rPr>
      <w:rFonts w:eastAsia="Times New Roman"/>
    </w:rPr>
  </w:style>
  <w:style w:type="paragraph" w:styleId="Heading8">
    <w:name w:val="heading 8"/>
    <w:basedOn w:val="Normal"/>
    <w:next w:val="Normal"/>
    <w:link w:val="Heading8Char"/>
    <w:qFormat/>
    <w:rsid w:val="007D0C73"/>
    <w:pPr>
      <w:numPr>
        <w:ilvl w:val="7"/>
        <w:numId w:val="1"/>
      </w:numPr>
      <w:spacing w:before="240" w:after="60" w:line="240" w:lineRule="auto"/>
      <w:outlineLvl w:val="7"/>
    </w:pPr>
    <w:rPr>
      <w:rFonts w:eastAsia="Times New Roman"/>
      <w:i/>
      <w:iCs/>
    </w:rPr>
  </w:style>
  <w:style w:type="paragraph" w:styleId="Heading9">
    <w:name w:val="heading 9"/>
    <w:basedOn w:val="Normal"/>
    <w:next w:val="Normal"/>
    <w:link w:val="Heading9Char"/>
    <w:qFormat/>
    <w:rsid w:val="007D0C73"/>
    <w:pPr>
      <w:numPr>
        <w:ilvl w:val="8"/>
        <w:numId w:val="1"/>
      </w:numPr>
      <w:spacing w:before="240" w:after="60" w:line="240" w:lineRule="auto"/>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D0C73"/>
    <w:rPr>
      <w:rFonts w:ascii="Arial" w:eastAsia="Times New Roman" w:hAnsi="Arial" w:cs="Arial"/>
      <w:b/>
      <w:bCs/>
      <w:kern w:val="32"/>
      <w:sz w:val="32"/>
      <w:szCs w:val="32"/>
    </w:rPr>
  </w:style>
  <w:style w:type="character" w:customStyle="1" w:styleId="Heading2Char">
    <w:name w:val="Heading 2 Char"/>
    <w:basedOn w:val="DefaultParagraphFont"/>
    <w:link w:val="Heading2"/>
    <w:rsid w:val="007D0C73"/>
    <w:rPr>
      <w:rFonts w:ascii="Arial" w:eastAsia="Times New Roman" w:hAnsi="Arial" w:cs="Arial"/>
      <w:b/>
      <w:bCs/>
      <w:i/>
      <w:iCs/>
      <w:sz w:val="28"/>
      <w:szCs w:val="28"/>
    </w:rPr>
  </w:style>
  <w:style w:type="character" w:customStyle="1" w:styleId="Heading3Char">
    <w:name w:val="Heading 3 Char"/>
    <w:basedOn w:val="DefaultParagraphFont"/>
    <w:link w:val="Heading3"/>
    <w:rsid w:val="007D0C73"/>
    <w:rPr>
      <w:rFonts w:ascii="Arial" w:eastAsia="Times New Roman" w:hAnsi="Arial" w:cs="Arial"/>
      <w:b/>
      <w:bCs/>
      <w:sz w:val="26"/>
      <w:szCs w:val="26"/>
    </w:rPr>
  </w:style>
  <w:style w:type="character" w:customStyle="1" w:styleId="Heading4Char">
    <w:name w:val="Heading 4 Char"/>
    <w:basedOn w:val="DefaultParagraphFont"/>
    <w:link w:val="Heading4"/>
    <w:rsid w:val="007D0C73"/>
    <w:rPr>
      <w:rFonts w:eastAsia="Times New Roman"/>
      <w:b/>
      <w:bCs/>
      <w:sz w:val="28"/>
      <w:szCs w:val="28"/>
    </w:rPr>
  </w:style>
  <w:style w:type="character" w:customStyle="1" w:styleId="Heading5Char">
    <w:name w:val="Heading 5 Char"/>
    <w:basedOn w:val="DefaultParagraphFont"/>
    <w:link w:val="Heading5"/>
    <w:rsid w:val="007D0C73"/>
    <w:rPr>
      <w:rFonts w:ascii="Courier New" w:eastAsia="Times New Roman" w:hAnsi="Courier New"/>
      <w:b/>
      <w:bCs/>
      <w:i/>
      <w:iCs/>
      <w:sz w:val="26"/>
      <w:szCs w:val="26"/>
    </w:rPr>
  </w:style>
  <w:style w:type="character" w:customStyle="1" w:styleId="Heading6Char">
    <w:name w:val="Heading 6 Char"/>
    <w:basedOn w:val="DefaultParagraphFont"/>
    <w:link w:val="Heading6"/>
    <w:rsid w:val="007D0C73"/>
    <w:rPr>
      <w:rFonts w:eastAsia="Times New Roman"/>
      <w:b/>
      <w:bCs/>
      <w:sz w:val="22"/>
      <w:szCs w:val="22"/>
    </w:rPr>
  </w:style>
  <w:style w:type="character" w:customStyle="1" w:styleId="Heading7Char">
    <w:name w:val="Heading 7 Char"/>
    <w:basedOn w:val="DefaultParagraphFont"/>
    <w:link w:val="Heading7"/>
    <w:rsid w:val="007D0C73"/>
    <w:rPr>
      <w:rFonts w:eastAsia="Times New Roman"/>
    </w:rPr>
  </w:style>
  <w:style w:type="character" w:customStyle="1" w:styleId="Heading8Char">
    <w:name w:val="Heading 8 Char"/>
    <w:basedOn w:val="DefaultParagraphFont"/>
    <w:link w:val="Heading8"/>
    <w:rsid w:val="007D0C73"/>
    <w:rPr>
      <w:rFonts w:eastAsia="Times New Roman"/>
      <w:i/>
      <w:iCs/>
    </w:rPr>
  </w:style>
  <w:style w:type="character" w:customStyle="1" w:styleId="Heading9Char">
    <w:name w:val="Heading 9 Char"/>
    <w:basedOn w:val="DefaultParagraphFont"/>
    <w:link w:val="Heading9"/>
    <w:rsid w:val="007D0C73"/>
    <w:rPr>
      <w:rFonts w:ascii="Arial" w:eastAsia="Times New Roman" w:hAnsi="Arial" w:cs="Arial"/>
      <w:sz w:val="22"/>
      <w:szCs w:val="22"/>
    </w:rPr>
  </w:style>
  <w:style w:type="paragraph" w:styleId="Caption">
    <w:name w:val="caption"/>
    <w:basedOn w:val="Normal"/>
    <w:next w:val="Normal"/>
    <w:qFormat/>
    <w:rsid w:val="007D0C73"/>
    <w:pPr>
      <w:spacing w:before="120" w:after="120" w:line="240" w:lineRule="auto"/>
    </w:pPr>
    <w:rPr>
      <w:rFonts w:ascii="Courier New" w:eastAsia="Times New Roman" w:hAnsi="Courier New"/>
      <w:b/>
      <w:bCs/>
      <w:sz w:val="20"/>
      <w:szCs w:val="20"/>
    </w:rPr>
  </w:style>
  <w:style w:type="paragraph" w:styleId="Title">
    <w:name w:val="Title"/>
    <w:basedOn w:val="Normal"/>
    <w:link w:val="TitleChar"/>
    <w:qFormat/>
    <w:rsid w:val="007D0C73"/>
    <w:pPr>
      <w:spacing w:before="240" w:after="60" w:line="240" w:lineRule="auto"/>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7D0C73"/>
    <w:rPr>
      <w:rFonts w:ascii="Arial" w:eastAsia="Times New Roman" w:hAnsi="Arial" w:cs="Arial"/>
      <w:b/>
      <w:bCs/>
      <w:kern w:val="28"/>
      <w:sz w:val="32"/>
      <w:szCs w:val="32"/>
    </w:rPr>
  </w:style>
  <w:style w:type="character" w:styleId="Hyperlink">
    <w:name w:val="Hyperlink"/>
    <w:rsid w:val="007D0C73"/>
    <w:rPr>
      <w:color w:val="0000FF"/>
      <w:u w:val="single"/>
    </w:rPr>
  </w:style>
  <w:style w:type="table" w:styleId="TableGrid">
    <w:name w:val="Table Grid"/>
    <w:basedOn w:val="TableNormal"/>
    <w:rsid w:val="007D0C7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57.wmf"/><Relationship Id="rId21" Type="http://schemas.openxmlformats.org/officeDocument/2006/relationships/image" Target="media/image11.wmf"/><Relationship Id="rId63" Type="http://schemas.openxmlformats.org/officeDocument/2006/relationships/image" Target="media/image33.wmf"/><Relationship Id="rId159" Type="http://schemas.openxmlformats.org/officeDocument/2006/relationships/oleObject" Target="embeddings/oleObject75.bin"/><Relationship Id="rId324" Type="http://schemas.openxmlformats.org/officeDocument/2006/relationships/oleObject" Target="embeddings/oleObject147.bin"/><Relationship Id="rId366" Type="http://schemas.openxmlformats.org/officeDocument/2006/relationships/image" Target="media/image195.svg"/><Relationship Id="rId170" Type="http://schemas.openxmlformats.org/officeDocument/2006/relationships/image" Target="media/image86.wmf"/><Relationship Id="rId226" Type="http://schemas.openxmlformats.org/officeDocument/2006/relationships/oleObject" Target="embeddings/oleObject107.bin"/><Relationship Id="rId268" Type="http://schemas.openxmlformats.org/officeDocument/2006/relationships/image" Target="media/image138.wmf"/><Relationship Id="rId32" Type="http://schemas.openxmlformats.org/officeDocument/2006/relationships/oleObject" Target="embeddings/oleObject12.bin"/><Relationship Id="rId74" Type="http://schemas.openxmlformats.org/officeDocument/2006/relationships/oleObject" Target="embeddings/oleObject32.bin"/><Relationship Id="rId128" Type="http://schemas.openxmlformats.org/officeDocument/2006/relationships/image" Target="media/image65.wmf"/><Relationship Id="rId335" Type="http://schemas.openxmlformats.org/officeDocument/2006/relationships/image" Target="media/image179.wmf"/><Relationship Id="rId377" Type="http://schemas.openxmlformats.org/officeDocument/2006/relationships/image" Target="media/image201.wmf"/><Relationship Id="rId5" Type="http://schemas.openxmlformats.org/officeDocument/2006/relationships/image" Target="media/image1.png"/><Relationship Id="rId181" Type="http://schemas.openxmlformats.org/officeDocument/2006/relationships/oleObject" Target="embeddings/oleObject85.bin"/><Relationship Id="rId237" Type="http://schemas.openxmlformats.org/officeDocument/2006/relationships/oleObject" Target="embeddings/oleObject112.bin"/><Relationship Id="rId402" Type="http://schemas.openxmlformats.org/officeDocument/2006/relationships/image" Target="media/image209.wmf"/><Relationship Id="rId279" Type="http://schemas.openxmlformats.org/officeDocument/2006/relationships/image" Target="media/image145.wmf"/><Relationship Id="rId43" Type="http://schemas.openxmlformats.org/officeDocument/2006/relationships/image" Target="media/image22.wmf"/><Relationship Id="rId139" Type="http://schemas.openxmlformats.org/officeDocument/2006/relationships/oleObject" Target="embeddings/oleObject65.bin"/><Relationship Id="rId290" Type="http://schemas.openxmlformats.org/officeDocument/2006/relationships/oleObject" Target="embeddings/oleObject135.bin"/><Relationship Id="rId304" Type="http://schemas.openxmlformats.org/officeDocument/2006/relationships/oleObject" Target="embeddings/oleObject141.bin"/><Relationship Id="rId346" Type="http://schemas.openxmlformats.org/officeDocument/2006/relationships/oleObject" Target="embeddings/oleObject158.bin"/><Relationship Id="rId388" Type="http://schemas.openxmlformats.org/officeDocument/2006/relationships/oleObject" Target="embeddings/oleObject179.bin"/><Relationship Id="rId85" Type="http://schemas.openxmlformats.org/officeDocument/2006/relationships/oleObject" Target="embeddings/oleObject38.bin"/><Relationship Id="rId150" Type="http://schemas.openxmlformats.org/officeDocument/2006/relationships/image" Target="media/image76.wmf"/><Relationship Id="rId192" Type="http://schemas.openxmlformats.org/officeDocument/2006/relationships/oleObject" Target="embeddings/oleObject90.bin"/><Relationship Id="rId206" Type="http://schemas.openxmlformats.org/officeDocument/2006/relationships/image" Target="media/image105.wmf"/><Relationship Id="rId413" Type="http://schemas.openxmlformats.org/officeDocument/2006/relationships/oleObject" Target="embeddings/oleObject197.bin"/><Relationship Id="rId248" Type="http://schemas.openxmlformats.org/officeDocument/2006/relationships/oleObject" Target="embeddings/oleObject118.bin"/><Relationship Id="rId12" Type="http://schemas.openxmlformats.org/officeDocument/2006/relationships/oleObject" Target="embeddings/oleObject3.bin"/><Relationship Id="rId108" Type="http://schemas.openxmlformats.org/officeDocument/2006/relationships/image" Target="media/image55.wmf"/><Relationship Id="rId315" Type="http://schemas.openxmlformats.org/officeDocument/2006/relationships/image" Target="media/image166.png"/><Relationship Id="rId357" Type="http://schemas.openxmlformats.org/officeDocument/2006/relationships/image" Target="media/image190.wmf"/><Relationship Id="rId54" Type="http://schemas.openxmlformats.org/officeDocument/2006/relationships/oleObject" Target="embeddings/oleObject22.bin"/><Relationship Id="rId96" Type="http://schemas.openxmlformats.org/officeDocument/2006/relationships/image" Target="media/image49.wmf"/><Relationship Id="rId161" Type="http://schemas.openxmlformats.org/officeDocument/2006/relationships/oleObject" Target="embeddings/oleObject76.bin"/><Relationship Id="rId217" Type="http://schemas.openxmlformats.org/officeDocument/2006/relationships/oleObject" Target="embeddings/oleObject103.bin"/><Relationship Id="rId399" Type="http://schemas.openxmlformats.org/officeDocument/2006/relationships/oleObject" Target="embeddings/oleObject187.bin"/><Relationship Id="rId259" Type="http://schemas.openxmlformats.org/officeDocument/2006/relationships/image" Target="media/image133.wmf"/><Relationship Id="rId424" Type="http://schemas.openxmlformats.org/officeDocument/2006/relationships/oleObject" Target="embeddings/oleObject205.bin"/><Relationship Id="rId23" Type="http://schemas.openxmlformats.org/officeDocument/2006/relationships/image" Target="media/image12.wmf"/><Relationship Id="rId119" Type="http://schemas.openxmlformats.org/officeDocument/2006/relationships/oleObject" Target="embeddings/oleObject55.bin"/><Relationship Id="rId270" Type="http://schemas.openxmlformats.org/officeDocument/2006/relationships/image" Target="media/image139.wmf"/><Relationship Id="rId326" Type="http://schemas.openxmlformats.org/officeDocument/2006/relationships/oleObject" Target="embeddings/oleObject148.bin"/><Relationship Id="rId65" Type="http://schemas.openxmlformats.org/officeDocument/2006/relationships/image" Target="media/image34.wmf"/><Relationship Id="rId130" Type="http://schemas.openxmlformats.org/officeDocument/2006/relationships/image" Target="media/image66.wmf"/><Relationship Id="rId368" Type="http://schemas.openxmlformats.org/officeDocument/2006/relationships/oleObject" Target="embeddings/oleObject168.bin"/><Relationship Id="rId172" Type="http://schemas.openxmlformats.org/officeDocument/2006/relationships/image" Target="media/image87.wmf"/><Relationship Id="rId228" Type="http://schemas.openxmlformats.org/officeDocument/2006/relationships/oleObject" Target="embeddings/oleObject108.bin"/><Relationship Id="rId281" Type="http://schemas.openxmlformats.org/officeDocument/2006/relationships/image" Target="media/image146.wmf"/><Relationship Id="rId337" Type="http://schemas.openxmlformats.org/officeDocument/2006/relationships/image" Target="media/image180.wmf"/><Relationship Id="rId34" Type="http://schemas.openxmlformats.org/officeDocument/2006/relationships/oleObject" Target="embeddings/oleObject13.bin"/><Relationship Id="rId76" Type="http://schemas.openxmlformats.org/officeDocument/2006/relationships/oleObject" Target="embeddings/oleObject33.bin"/><Relationship Id="rId141" Type="http://schemas.openxmlformats.org/officeDocument/2006/relationships/oleObject" Target="embeddings/oleObject66.bin"/><Relationship Id="rId379" Type="http://schemas.openxmlformats.org/officeDocument/2006/relationships/image" Target="media/image202.wmf"/><Relationship Id="rId7" Type="http://schemas.openxmlformats.org/officeDocument/2006/relationships/image" Target="media/image3.wmf"/><Relationship Id="rId183" Type="http://schemas.openxmlformats.org/officeDocument/2006/relationships/oleObject" Target="embeddings/oleObject86.bin"/><Relationship Id="rId239" Type="http://schemas.openxmlformats.org/officeDocument/2006/relationships/oleObject" Target="embeddings/oleObject113.bin"/><Relationship Id="rId390" Type="http://schemas.openxmlformats.org/officeDocument/2006/relationships/image" Target="media/image206.wmf"/><Relationship Id="rId404" Type="http://schemas.openxmlformats.org/officeDocument/2006/relationships/image" Target="media/image210.wmf"/><Relationship Id="rId250" Type="http://schemas.openxmlformats.org/officeDocument/2006/relationships/oleObject" Target="embeddings/oleObject119.bin"/><Relationship Id="rId292" Type="http://schemas.openxmlformats.org/officeDocument/2006/relationships/oleObject" Target="embeddings/oleObject136.bin"/><Relationship Id="rId306" Type="http://schemas.openxmlformats.org/officeDocument/2006/relationships/image" Target="media/image161.svg"/><Relationship Id="rId45" Type="http://schemas.openxmlformats.org/officeDocument/2006/relationships/image" Target="media/image23.wmf"/><Relationship Id="rId87" Type="http://schemas.openxmlformats.org/officeDocument/2006/relationships/oleObject" Target="embeddings/oleObject39.bin"/><Relationship Id="rId110" Type="http://schemas.openxmlformats.org/officeDocument/2006/relationships/image" Target="media/image56.wmf"/><Relationship Id="rId348" Type="http://schemas.openxmlformats.org/officeDocument/2006/relationships/oleObject" Target="embeddings/oleObject159.bin"/><Relationship Id="rId152" Type="http://schemas.openxmlformats.org/officeDocument/2006/relationships/image" Target="media/image77.wmf"/><Relationship Id="rId194" Type="http://schemas.openxmlformats.org/officeDocument/2006/relationships/oleObject" Target="embeddings/oleObject91.bin"/><Relationship Id="rId208" Type="http://schemas.openxmlformats.org/officeDocument/2006/relationships/image" Target="media/image106.wmf"/><Relationship Id="rId415" Type="http://schemas.openxmlformats.org/officeDocument/2006/relationships/oleObject" Target="embeddings/oleObject199.bin"/><Relationship Id="rId261" Type="http://schemas.openxmlformats.org/officeDocument/2006/relationships/image" Target="media/image134.wmf"/><Relationship Id="rId14" Type="http://schemas.openxmlformats.org/officeDocument/2006/relationships/oleObject" Target="embeddings/oleObject4.bin"/><Relationship Id="rId56" Type="http://schemas.openxmlformats.org/officeDocument/2006/relationships/oleObject" Target="embeddings/oleObject23.bin"/><Relationship Id="rId317" Type="http://schemas.openxmlformats.org/officeDocument/2006/relationships/image" Target="media/image168.png"/><Relationship Id="rId359" Type="http://schemas.openxmlformats.org/officeDocument/2006/relationships/image" Target="media/image191.wmf"/><Relationship Id="rId98" Type="http://schemas.openxmlformats.org/officeDocument/2006/relationships/image" Target="media/image50.wmf"/><Relationship Id="rId121" Type="http://schemas.openxmlformats.org/officeDocument/2006/relationships/oleObject" Target="embeddings/oleObject56.bin"/><Relationship Id="rId163" Type="http://schemas.openxmlformats.org/officeDocument/2006/relationships/oleObject" Target="embeddings/oleObject77.bin"/><Relationship Id="rId219" Type="http://schemas.openxmlformats.org/officeDocument/2006/relationships/image" Target="media/image112.svg"/><Relationship Id="rId370" Type="http://schemas.openxmlformats.org/officeDocument/2006/relationships/oleObject" Target="embeddings/oleObject169.bin"/><Relationship Id="rId426" Type="http://schemas.openxmlformats.org/officeDocument/2006/relationships/oleObject" Target="embeddings/oleObject206.bin"/><Relationship Id="rId230" Type="http://schemas.openxmlformats.org/officeDocument/2006/relationships/oleObject" Target="embeddings/oleObject109.bin"/><Relationship Id="rId25" Type="http://schemas.openxmlformats.org/officeDocument/2006/relationships/image" Target="media/image13.wmf"/><Relationship Id="rId67" Type="http://schemas.openxmlformats.org/officeDocument/2006/relationships/image" Target="media/image35.wmf"/><Relationship Id="rId272" Type="http://schemas.openxmlformats.org/officeDocument/2006/relationships/image" Target="media/image140.wmf"/><Relationship Id="rId328" Type="http://schemas.openxmlformats.org/officeDocument/2006/relationships/oleObject" Target="embeddings/oleObject149.bin"/><Relationship Id="rId132" Type="http://schemas.openxmlformats.org/officeDocument/2006/relationships/image" Target="media/image67.wmf"/><Relationship Id="rId174" Type="http://schemas.openxmlformats.org/officeDocument/2006/relationships/image" Target="media/image88.wmf"/><Relationship Id="rId381" Type="http://schemas.openxmlformats.org/officeDocument/2006/relationships/image" Target="media/image203.wmf"/><Relationship Id="rId241" Type="http://schemas.openxmlformats.org/officeDocument/2006/relationships/oleObject" Target="embeddings/oleObject115.bin"/><Relationship Id="rId36" Type="http://schemas.openxmlformats.org/officeDocument/2006/relationships/oleObject" Target="embeddings/oleObject14.bin"/><Relationship Id="rId283" Type="http://schemas.openxmlformats.org/officeDocument/2006/relationships/image" Target="media/image147.wmf"/><Relationship Id="rId339" Type="http://schemas.openxmlformats.org/officeDocument/2006/relationships/image" Target="media/image181.wmf"/><Relationship Id="rId78" Type="http://schemas.openxmlformats.org/officeDocument/2006/relationships/oleObject" Target="embeddings/oleObject34.bin"/><Relationship Id="rId101" Type="http://schemas.openxmlformats.org/officeDocument/2006/relationships/oleObject" Target="embeddings/oleObject46.bin"/><Relationship Id="rId143" Type="http://schemas.openxmlformats.org/officeDocument/2006/relationships/oleObject" Target="embeddings/oleObject67.bin"/><Relationship Id="rId185" Type="http://schemas.openxmlformats.org/officeDocument/2006/relationships/image" Target="media/image94.wmf"/><Relationship Id="rId350" Type="http://schemas.openxmlformats.org/officeDocument/2006/relationships/oleObject" Target="embeddings/oleObject160.bin"/><Relationship Id="rId406" Type="http://schemas.openxmlformats.org/officeDocument/2006/relationships/oleObject" Target="embeddings/oleObject192.bin"/><Relationship Id="rId9" Type="http://schemas.openxmlformats.org/officeDocument/2006/relationships/image" Target="media/image4.wmf"/><Relationship Id="rId210" Type="http://schemas.openxmlformats.org/officeDocument/2006/relationships/image" Target="media/image107.wmf"/><Relationship Id="rId392" Type="http://schemas.openxmlformats.org/officeDocument/2006/relationships/oleObject" Target="embeddings/oleObject182.bin"/><Relationship Id="rId252" Type="http://schemas.openxmlformats.org/officeDocument/2006/relationships/oleObject" Target="embeddings/oleObject120.bin"/><Relationship Id="rId294" Type="http://schemas.openxmlformats.org/officeDocument/2006/relationships/oleObject" Target="embeddings/oleObject137.bin"/><Relationship Id="rId308" Type="http://schemas.openxmlformats.org/officeDocument/2006/relationships/oleObject" Target="embeddings/oleObject142.bin"/><Relationship Id="rId47" Type="http://schemas.openxmlformats.org/officeDocument/2006/relationships/image" Target="media/image24.wmf"/><Relationship Id="rId89" Type="http://schemas.openxmlformats.org/officeDocument/2006/relationships/oleObject" Target="embeddings/oleObject40.bin"/><Relationship Id="rId112" Type="http://schemas.openxmlformats.org/officeDocument/2006/relationships/image" Target="media/image57.wmf"/><Relationship Id="rId154" Type="http://schemas.openxmlformats.org/officeDocument/2006/relationships/image" Target="media/image78.wmf"/><Relationship Id="rId361" Type="http://schemas.openxmlformats.org/officeDocument/2006/relationships/image" Target="media/image192.wmf"/><Relationship Id="rId196" Type="http://schemas.openxmlformats.org/officeDocument/2006/relationships/oleObject" Target="embeddings/oleObject92.bin"/><Relationship Id="rId417" Type="http://schemas.openxmlformats.org/officeDocument/2006/relationships/oleObject" Target="embeddings/oleObject200.bin"/><Relationship Id="rId16" Type="http://schemas.openxmlformats.org/officeDocument/2006/relationships/oleObject" Target="embeddings/oleObject5.bin"/><Relationship Id="rId221" Type="http://schemas.openxmlformats.org/officeDocument/2006/relationships/oleObject" Target="embeddings/oleObject104.bin"/><Relationship Id="rId263" Type="http://schemas.openxmlformats.org/officeDocument/2006/relationships/image" Target="media/image135.wmf"/><Relationship Id="rId319" Type="http://schemas.openxmlformats.org/officeDocument/2006/relationships/image" Target="media/image170.png"/><Relationship Id="rId58" Type="http://schemas.openxmlformats.org/officeDocument/2006/relationships/oleObject" Target="embeddings/oleObject24.bin"/><Relationship Id="rId123" Type="http://schemas.openxmlformats.org/officeDocument/2006/relationships/oleObject" Target="embeddings/oleObject57.bin"/><Relationship Id="rId330" Type="http://schemas.openxmlformats.org/officeDocument/2006/relationships/oleObject" Target="embeddings/oleObject150.bin"/><Relationship Id="rId165" Type="http://schemas.openxmlformats.org/officeDocument/2006/relationships/oleObject" Target="embeddings/oleObject78.bin"/><Relationship Id="rId372" Type="http://schemas.openxmlformats.org/officeDocument/2006/relationships/oleObject" Target="embeddings/oleObject170.bin"/><Relationship Id="rId428" Type="http://schemas.openxmlformats.org/officeDocument/2006/relationships/theme" Target="theme/theme1.xml"/><Relationship Id="rId232" Type="http://schemas.openxmlformats.org/officeDocument/2006/relationships/oleObject" Target="embeddings/oleObject110.bin"/><Relationship Id="rId274" Type="http://schemas.openxmlformats.org/officeDocument/2006/relationships/image" Target="media/image141.png"/><Relationship Id="rId27" Type="http://schemas.openxmlformats.org/officeDocument/2006/relationships/image" Target="media/image14.wmf"/><Relationship Id="rId69" Type="http://schemas.openxmlformats.org/officeDocument/2006/relationships/image" Target="media/image36.wmf"/><Relationship Id="rId134" Type="http://schemas.openxmlformats.org/officeDocument/2006/relationships/image" Target="media/image68.wmf"/><Relationship Id="rId80" Type="http://schemas.openxmlformats.org/officeDocument/2006/relationships/oleObject" Target="embeddings/oleObject35.bin"/><Relationship Id="rId176" Type="http://schemas.openxmlformats.org/officeDocument/2006/relationships/image" Target="media/image89.wmf"/><Relationship Id="rId341" Type="http://schemas.openxmlformats.org/officeDocument/2006/relationships/image" Target="media/image182.wmf"/><Relationship Id="rId383" Type="http://schemas.openxmlformats.org/officeDocument/2006/relationships/image" Target="media/image204.wmf"/><Relationship Id="rId201" Type="http://schemas.openxmlformats.org/officeDocument/2006/relationships/image" Target="media/image103.wmf"/><Relationship Id="rId243" Type="http://schemas.openxmlformats.org/officeDocument/2006/relationships/oleObject" Target="embeddings/oleObject116.bin"/><Relationship Id="rId285" Type="http://schemas.openxmlformats.org/officeDocument/2006/relationships/image" Target="media/image148.wmf"/><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43.bin"/><Relationship Id="rId70" Type="http://schemas.openxmlformats.org/officeDocument/2006/relationships/oleObject" Target="embeddings/oleObject30.bin"/><Relationship Id="rId91" Type="http://schemas.openxmlformats.org/officeDocument/2006/relationships/oleObject" Target="embeddings/oleObject41.bin"/><Relationship Id="rId145" Type="http://schemas.openxmlformats.org/officeDocument/2006/relationships/oleObject" Target="embeddings/oleObject68.bin"/><Relationship Id="rId166" Type="http://schemas.openxmlformats.org/officeDocument/2006/relationships/image" Target="media/image84.wmf"/><Relationship Id="rId187" Type="http://schemas.openxmlformats.org/officeDocument/2006/relationships/image" Target="media/image95.wmf"/><Relationship Id="rId331" Type="http://schemas.openxmlformats.org/officeDocument/2006/relationships/image" Target="media/image177.wmf"/><Relationship Id="rId352" Type="http://schemas.openxmlformats.org/officeDocument/2006/relationships/oleObject" Target="embeddings/oleObject161.bin"/><Relationship Id="rId373" Type="http://schemas.openxmlformats.org/officeDocument/2006/relationships/image" Target="media/image199.wmf"/><Relationship Id="rId394" Type="http://schemas.openxmlformats.org/officeDocument/2006/relationships/oleObject" Target="embeddings/oleObject183.bin"/><Relationship Id="rId408" Type="http://schemas.openxmlformats.org/officeDocument/2006/relationships/oleObject" Target="embeddings/oleObject194.bin"/><Relationship Id="rId1" Type="http://schemas.openxmlformats.org/officeDocument/2006/relationships/numbering" Target="numbering.xml"/><Relationship Id="rId212" Type="http://schemas.openxmlformats.org/officeDocument/2006/relationships/oleObject" Target="embeddings/oleObject101.bin"/><Relationship Id="rId233" Type="http://schemas.openxmlformats.org/officeDocument/2006/relationships/image" Target="media/image119.wmf"/><Relationship Id="rId254" Type="http://schemas.openxmlformats.org/officeDocument/2006/relationships/oleObject" Target="embeddings/oleObject121.bin"/><Relationship Id="rId28" Type="http://schemas.openxmlformats.org/officeDocument/2006/relationships/oleObject" Target="embeddings/oleObject10.bin"/><Relationship Id="rId49" Type="http://schemas.openxmlformats.org/officeDocument/2006/relationships/image" Target="media/image25.wmf"/><Relationship Id="rId114" Type="http://schemas.openxmlformats.org/officeDocument/2006/relationships/image" Target="media/image58.wmf"/><Relationship Id="rId275" Type="http://schemas.openxmlformats.org/officeDocument/2006/relationships/image" Target="media/image142.svg"/><Relationship Id="rId296" Type="http://schemas.openxmlformats.org/officeDocument/2006/relationships/oleObject" Target="embeddings/oleObject138.bin"/><Relationship Id="rId300" Type="http://schemas.openxmlformats.org/officeDocument/2006/relationships/oleObject" Target="embeddings/oleObject139.bin"/><Relationship Id="rId60" Type="http://schemas.openxmlformats.org/officeDocument/2006/relationships/oleObject" Target="embeddings/oleObject25.bin"/><Relationship Id="rId81" Type="http://schemas.openxmlformats.org/officeDocument/2006/relationships/image" Target="media/image42.wmf"/><Relationship Id="rId135" Type="http://schemas.openxmlformats.org/officeDocument/2006/relationships/oleObject" Target="embeddings/oleObject63.bin"/><Relationship Id="rId156" Type="http://schemas.openxmlformats.org/officeDocument/2006/relationships/image" Target="media/image79.wmf"/><Relationship Id="rId177" Type="http://schemas.openxmlformats.org/officeDocument/2006/relationships/oleObject" Target="embeddings/oleObject84.bin"/><Relationship Id="rId198" Type="http://schemas.openxmlformats.org/officeDocument/2006/relationships/oleObject" Target="embeddings/oleObject93.bin"/><Relationship Id="rId321" Type="http://schemas.openxmlformats.org/officeDocument/2006/relationships/image" Target="media/image172.wmf"/><Relationship Id="rId342" Type="http://schemas.openxmlformats.org/officeDocument/2006/relationships/oleObject" Target="embeddings/oleObject156.bin"/><Relationship Id="rId363" Type="http://schemas.openxmlformats.org/officeDocument/2006/relationships/image" Target="media/image193.wmf"/><Relationship Id="rId384" Type="http://schemas.openxmlformats.org/officeDocument/2006/relationships/oleObject" Target="embeddings/oleObject176.bin"/><Relationship Id="rId419" Type="http://schemas.openxmlformats.org/officeDocument/2006/relationships/image" Target="media/image214.wmf"/><Relationship Id="rId202" Type="http://schemas.openxmlformats.org/officeDocument/2006/relationships/oleObject" Target="embeddings/oleObject95.bin"/><Relationship Id="rId223" Type="http://schemas.openxmlformats.org/officeDocument/2006/relationships/oleObject" Target="embeddings/oleObject105.bin"/><Relationship Id="rId244" Type="http://schemas.openxmlformats.org/officeDocument/2006/relationships/oleObject" Target="embeddings/oleObject117.bin"/><Relationship Id="rId18" Type="http://schemas.openxmlformats.org/officeDocument/2006/relationships/image" Target="media/image9.svg"/><Relationship Id="rId39" Type="http://schemas.openxmlformats.org/officeDocument/2006/relationships/image" Target="media/image20.wmf"/><Relationship Id="rId265" Type="http://schemas.openxmlformats.org/officeDocument/2006/relationships/oleObject" Target="embeddings/oleObject126.bin"/><Relationship Id="rId286" Type="http://schemas.openxmlformats.org/officeDocument/2006/relationships/oleObject" Target="embeddings/oleObject134.bin"/><Relationship Id="rId50" Type="http://schemas.openxmlformats.org/officeDocument/2006/relationships/oleObject" Target="embeddings/oleObject21.bin"/><Relationship Id="rId104" Type="http://schemas.openxmlformats.org/officeDocument/2006/relationships/image" Target="media/image53.wmf"/><Relationship Id="rId125" Type="http://schemas.openxmlformats.org/officeDocument/2006/relationships/oleObject" Target="embeddings/oleObject58.bin"/><Relationship Id="rId146" Type="http://schemas.openxmlformats.org/officeDocument/2006/relationships/image" Target="media/image74.wmf"/><Relationship Id="rId167" Type="http://schemas.openxmlformats.org/officeDocument/2006/relationships/oleObject" Target="embeddings/oleObject79.bin"/><Relationship Id="rId188" Type="http://schemas.openxmlformats.org/officeDocument/2006/relationships/oleObject" Target="embeddings/oleObject89.bin"/><Relationship Id="rId311" Type="http://schemas.openxmlformats.org/officeDocument/2006/relationships/image" Target="media/image164.wmf"/><Relationship Id="rId332" Type="http://schemas.openxmlformats.org/officeDocument/2006/relationships/oleObject" Target="embeddings/oleObject151.bin"/><Relationship Id="rId353" Type="http://schemas.openxmlformats.org/officeDocument/2006/relationships/image" Target="media/image188.wmf"/><Relationship Id="rId374" Type="http://schemas.openxmlformats.org/officeDocument/2006/relationships/oleObject" Target="embeddings/oleObject171.bin"/><Relationship Id="rId395" Type="http://schemas.openxmlformats.org/officeDocument/2006/relationships/oleObject" Target="embeddings/oleObject184.bin"/><Relationship Id="rId409" Type="http://schemas.openxmlformats.org/officeDocument/2006/relationships/image" Target="media/image211.wmf"/><Relationship Id="rId71" Type="http://schemas.openxmlformats.org/officeDocument/2006/relationships/image" Target="media/image37.wmf"/><Relationship Id="rId92" Type="http://schemas.openxmlformats.org/officeDocument/2006/relationships/image" Target="media/image47.wmf"/><Relationship Id="rId213" Type="http://schemas.openxmlformats.org/officeDocument/2006/relationships/image" Target="media/image108.png"/><Relationship Id="rId234" Type="http://schemas.openxmlformats.org/officeDocument/2006/relationships/oleObject" Target="embeddings/oleObject111.bin"/><Relationship Id="rId420" Type="http://schemas.openxmlformats.org/officeDocument/2006/relationships/oleObject" Target="embeddings/oleObject202.bin"/><Relationship Id="rId2" Type="http://schemas.openxmlformats.org/officeDocument/2006/relationships/styles" Target="styles.xml"/><Relationship Id="rId29" Type="http://schemas.openxmlformats.org/officeDocument/2006/relationships/image" Target="media/image15.wmf"/><Relationship Id="rId255" Type="http://schemas.openxmlformats.org/officeDocument/2006/relationships/image" Target="media/image130.png"/><Relationship Id="rId276" Type="http://schemas.openxmlformats.org/officeDocument/2006/relationships/oleObject" Target="embeddings/oleObject130.bin"/><Relationship Id="rId297" Type="http://schemas.openxmlformats.org/officeDocument/2006/relationships/image" Target="media/image155.png"/><Relationship Id="rId40" Type="http://schemas.openxmlformats.org/officeDocument/2006/relationships/oleObject" Target="embeddings/oleObject16.bin"/><Relationship Id="rId115" Type="http://schemas.openxmlformats.org/officeDocument/2006/relationships/oleObject" Target="embeddings/oleObject53.bin"/><Relationship Id="rId136" Type="http://schemas.openxmlformats.org/officeDocument/2006/relationships/image" Target="media/image69.wmf"/><Relationship Id="rId157" Type="http://schemas.openxmlformats.org/officeDocument/2006/relationships/oleObject" Target="embeddings/oleObject74.bin"/><Relationship Id="rId178" Type="http://schemas.openxmlformats.org/officeDocument/2006/relationships/image" Target="media/image90.png"/><Relationship Id="rId301" Type="http://schemas.openxmlformats.org/officeDocument/2006/relationships/image" Target="media/image158.wmf"/><Relationship Id="rId322" Type="http://schemas.openxmlformats.org/officeDocument/2006/relationships/oleObject" Target="embeddings/oleObject146.bin"/><Relationship Id="rId343" Type="http://schemas.openxmlformats.org/officeDocument/2006/relationships/image" Target="media/image183.wmf"/><Relationship Id="rId364" Type="http://schemas.openxmlformats.org/officeDocument/2006/relationships/oleObject" Target="embeddings/oleObject167.bin"/><Relationship Id="rId61" Type="http://schemas.openxmlformats.org/officeDocument/2006/relationships/image" Target="media/image32.wmf"/><Relationship Id="rId82" Type="http://schemas.openxmlformats.org/officeDocument/2006/relationships/oleObject" Target="embeddings/oleObject36.bin"/><Relationship Id="rId199" Type="http://schemas.openxmlformats.org/officeDocument/2006/relationships/image" Target="media/image102.wmf"/><Relationship Id="rId203" Type="http://schemas.openxmlformats.org/officeDocument/2006/relationships/image" Target="media/image104.wmf"/><Relationship Id="rId385" Type="http://schemas.openxmlformats.org/officeDocument/2006/relationships/oleObject" Target="embeddings/oleObject177.bin"/><Relationship Id="rId19" Type="http://schemas.openxmlformats.org/officeDocument/2006/relationships/image" Target="media/image10.wmf"/><Relationship Id="rId224" Type="http://schemas.openxmlformats.org/officeDocument/2006/relationships/oleObject" Target="embeddings/oleObject106.bin"/><Relationship Id="rId245" Type="http://schemas.openxmlformats.org/officeDocument/2006/relationships/image" Target="media/image124.png"/><Relationship Id="rId266" Type="http://schemas.openxmlformats.org/officeDocument/2006/relationships/image" Target="media/image136.png"/><Relationship Id="rId287" Type="http://schemas.openxmlformats.org/officeDocument/2006/relationships/image" Target="media/image149.png"/><Relationship Id="rId410" Type="http://schemas.openxmlformats.org/officeDocument/2006/relationships/oleObject" Target="embeddings/oleObject195.bin"/><Relationship Id="rId30" Type="http://schemas.openxmlformats.org/officeDocument/2006/relationships/oleObject" Target="embeddings/oleObject11.bin"/><Relationship Id="rId105" Type="http://schemas.openxmlformats.org/officeDocument/2006/relationships/oleObject" Target="embeddings/oleObject48.bin"/><Relationship Id="rId126" Type="http://schemas.openxmlformats.org/officeDocument/2006/relationships/image" Target="media/image64.wmf"/><Relationship Id="rId147" Type="http://schemas.openxmlformats.org/officeDocument/2006/relationships/oleObject" Target="embeddings/oleObject69.bin"/><Relationship Id="rId168" Type="http://schemas.openxmlformats.org/officeDocument/2006/relationships/image" Target="media/image85.wmf"/><Relationship Id="rId312" Type="http://schemas.openxmlformats.org/officeDocument/2006/relationships/oleObject" Target="embeddings/oleObject144.bin"/><Relationship Id="rId333" Type="http://schemas.openxmlformats.org/officeDocument/2006/relationships/image" Target="media/image178.wmf"/><Relationship Id="rId354" Type="http://schemas.openxmlformats.org/officeDocument/2006/relationships/oleObject" Target="embeddings/oleObject162.bin"/><Relationship Id="rId51" Type="http://schemas.openxmlformats.org/officeDocument/2006/relationships/image" Target="media/image26.png"/><Relationship Id="rId72" Type="http://schemas.openxmlformats.org/officeDocument/2006/relationships/oleObject" Target="embeddings/oleObject31.bin"/><Relationship Id="rId93" Type="http://schemas.openxmlformats.org/officeDocument/2006/relationships/oleObject" Target="embeddings/oleObject42.bin"/><Relationship Id="rId189" Type="http://schemas.openxmlformats.org/officeDocument/2006/relationships/image" Target="media/image96.png"/><Relationship Id="rId375" Type="http://schemas.openxmlformats.org/officeDocument/2006/relationships/image" Target="media/image200.wmf"/><Relationship Id="rId396" Type="http://schemas.openxmlformats.org/officeDocument/2006/relationships/oleObject" Target="embeddings/oleObject185.bin"/><Relationship Id="rId3" Type="http://schemas.openxmlformats.org/officeDocument/2006/relationships/settings" Target="settings.xml"/><Relationship Id="rId214" Type="http://schemas.openxmlformats.org/officeDocument/2006/relationships/image" Target="media/image109.svg"/><Relationship Id="rId235" Type="http://schemas.openxmlformats.org/officeDocument/2006/relationships/image" Target="media/image120.png"/><Relationship Id="rId256" Type="http://schemas.openxmlformats.org/officeDocument/2006/relationships/image" Target="media/image131.svg"/><Relationship Id="rId277" Type="http://schemas.openxmlformats.org/officeDocument/2006/relationships/image" Target="media/image143.png"/><Relationship Id="rId298" Type="http://schemas.openxmlformats.org/officeDocument/2006/relationships/image" Target="media/image156.svg"/><Relationship Id="rId400" Type="http://schemas.openxmlformats.org/officeDocument/2006/relationships/oleObject" Target="embeddings/oleObject188.bin"/><Relationship Id="rId421" Type="http://schemas.openxmlformats.org/officeDocument/2006/relationships/oleObject" Target="embeddings/oleObject203.bin"/><Relationship Id="rId116" Type="http://schemas.openxmlformats.org/officeDocument/2006/relationships/image" Target="media/image59.wmf"/><Relationship Id="rId137" Type="http://schemas.openxmlformats.org/officeDocument/2006/relationships/oleObject" Target="embeddings/oleObject64.bin"/><Relationship Id="rId158" Type="http://schemas.openxmlformats.org/officeDocument/2006/relationships/image" Target="media/image80.wmf"/><Relationship Id="rId302" Type="http://schemas.openxmlformats.org/officeDocument/2006/relationships/oleObject" Target="embeddings/oleObject140.bin"/><Relationship Id="rId323" Type="http://schemas.openxmlformats.org/officeDocument/2006/relationships/image" Target="media/image173.wmf"/><Relationship Id="rId344" Type="http://schemas.openxmlformats.org/officeDocument/2006/relationships/oleObject" Target="embeddings/oleObject157.bin"/><Relationship Id="rId20" Type="http://schemas.openxmlformats.org/officeDocument/2006/relationships/oleObject" Target="embeddings/oleObject6.bin"/><Relationship Id="rId41" Type="http://schemas.openxmlformats.org/officeDocument/2006/relationships/image" Target="media/image21.wmf"/><Relationship Id="rId62" Type="http://schemas.openxmlformats.org/officeDocument/2006/relationships/oleObject" Target="embeddings/oleObject26.bin"/><Relationship Id="rId83" Type="http://schemas.openxmlformats.org/officeDocument/2006/relationships/image" Target="media/image43.wmf"/><Relationship Id="rId179" Type="http://schemas.openxmlformats.org/officeDocument/2006/relationships/image" Target="media/image91.svg"/><Relationship Id="rId365" Type="http://schemas.openxmlformats.org/officeDocument/2006/relationships/image" Target="media/image194.png"/><Relationship Id="rId386" Type="http://schemas.openxmlformats.org/officeDocument/2006/relationships/oleObject" Target="embeddings/oleObject178.bin"/><Relationship Id="rId190" Type="http://schemas.openxmlformats.org/officeDocument/2006/relationships/image" Target="media/image97.svg"/><Relationship Id="rId204" Type="http://schemas.openxmlformats.org/officeDocument/2006/relationships/oleObject" Target="embeddings/oleObject96.bin"/><Relationship Id="rId225" Type="http://schemas.openxmlformats.org/officeDocument/2006/relationships/image" Target="media/image115.wmf"/><Relationship Id="rId246" Type="http://schemas.openxmlformats.org/officeDocument/2006/relationships/image" Target="media/image125.svg"/><Relationship Id="rId267" Type="http://schemas.openxmlformats.org/officeDocument/2006/relationships/image" Target="media/image137.svg"/><Relationship Id="rId288" Type="http://schemas.openxmlformats.org/officeDocument/2006/relationships/image" Target="media/image150.svg"/><Relationship Id="rId411" Type="http://schemas.openxmlformats.org/officeDocument/2006/relationships/oleObject" Target="embeddings/oleObject196.bin"/><Relationship Id="rId106" Type="http://schemas.openxmlformats.org/officeDocument/2006/relationships/image" Target="media/image54.wmf"/><Relationship Id="rId127" Type="http://schemas.openxmlformats.org/officeDocument/2006/relationships/oleObject" Target="embeddings/oleObject59.bin"/><Relationship Id="rId313" Type="http://schemas.openxmlformats.org/officeDocument/2006/relationships/image" Target="media/image165.wmf"/><Relationship Id="rId10" Type="http://schemas.openxmlformats.org/officeDocument/2006/relationships/oleObject" Target="embeddings/oleObject2.bin"/><Relationship Id="rId31" Type="http://schemas.openxmlformats.org/officeDocument/2006/relationships/image" Target="media/image16.wmf"/><Relationship Id="rId52" Type="http://schemas.openxmlformats.org/officeDocument/2006/relationships/image" Target="media/image27.svg"/><Relationship Id="rId73" Type="http://schemas.openxmlformats.org/officeDocument/2006/relationships/image" Target="media/image38.wmf"/><Relationship Id="rId94" Type="http://schemas.openxmlformats.org/officeDocument/2006/relationships/image" Target="media/image48.wmf"/><Relationship Id="rId148" Type="http://schemas.openxmlformats.org/officeDocument/2006/relationships/image" Target="media/image75.wmf"/><Relationship Id="rId169" Type="http://schemas.openxmlformats.org/officeDocument/2006/relationships/oleObject" Target="embeddings/oleObject80.bin"/><Relationship Id="rId334" Type="http://schemas.openxmlformats.org/officeDocument/2006/relationships/oleObject" Target="embeddings/oleObject152.bin"/><Relationship Id="rId355" Type="http://schemas.openxmlformats.org/officeDocument/2006/relationships/image" Target="media/image189.wmf"/><Relationship Id="rId376" Type="http://schemas.openxmlformats.org/officeDocument/2006/relationships/oleObject" Target="embeddings/oleObject172.bin"/><Relationship Id="rId397" Type="http://schemas.openxmlformats.org/officeDocument/2006/relationships/image" Target="media/image208.wmf"/><Relationship Id="rId4" Type="http://schemas.openxmlformats.org/officeDocument/2006/relationships/webSettings" Target="webSettings.xml"/><Relationship Id="rId180" Type="http://schemas.openxmlformats.org/officeDocument/2006/relationships/image" Target="media/image92.wmf"/><Relationship Id="rId215" Type="http://schemas.openxmlformats.org/officeDocument/2006/relationships/image" Target="media/image110.wmf"/><Relationship Id="rId236" Type="http://schemas.openxmlformats.org/officeDocument/2006/relationships/image" Target="media/image121.svg"/><Relationship Id="rId257" Type="http://schemas.openxmlformats.org/officeDocument/2006/relationships/image" Target="media/image132.wmf"/><Relationship Id="rId278" Type="http://schemas.openxmlformats.org/officeDocument/2006/relationships/image" Target="media/image144.svg"/><Relationship Id="rId401" Type="http://schemas.openxmlformats.org/officeDocument/2006/relationships/oleObject" Target="embeddings/oleObject189.bin"/><Relationship Id="rId422" Type="http://schemas.openxmlformats.org/officeDocument/2006/relationships/oleObject" Target="embeddings/oleObject204.bin"/><Relationship Id="rId303" Type="http://schemas.openxmlformats.org/officeDocument/2006/relationships/image" Target="media/image159.wmf"/><Relationship Id="rId42" Type="http://schemas.openxmlformats.org/officeDocument/2006/relationships/oleObject" Target="embeddings/oleObject17.bin"/><Relationship Id="rId84" Type="http://schemas.openxmlformats.org/officeDocument/2006/relationships/oleObject" Target="embeddings/oleObject37.bin"/><Relationship Id="rId138" Type="http://schemas.openxmlformats.org/officeDocument/2006/relationships/image" Target="media/image70.wmf"/><Relationship Id="rId345" Type="http://schemas.openxmlformats.org/officeDocument/2006/relationships/image" Target="media/image184.wmf"/><Relationship Id="rId387" Type="http://schemas.openxmlformats.org/officeDocument/2006/relationships/image" Target="media/image205.wmf"/><Relationship Id="rId191" Type="http://schemas.openxmlformats.org/officeDocument/2006/relationships/image" Target="media/image98.wmf"/><Relationship Id="rId205" Type="http://schemas.openxmlformats.org/officeDocument/2006/relationships/oleObject" Target="embeddings/oleObject97.bin"/><Relationship Id="rId247" Type="http://schemas.openxmlformats.org/officeDocument/2006/relationships/image" Target="media/image126.wmf"/><Relationship Id="rId412" Type="http://schemas.openxmlformats.org/officeDocument/2006/relationships/image" Target="media/image212.wmf"/><Relationship Id="rId107" Type="http://schemas.openxmlformats.org/officeDocument/2006/relationships/oleObject" Target="embeddings/oleObject49.bin"/><Relationship Id="rId289" Type="http://schemas.openxmlformats.org/officeDocument/2006/relationships/image" Target="media/image151.wmf"/><Relationship Id="rId11" Type="http://schemas.openxmlformats.org/officeDocument/2006/relationships/image" Target="media/image5.wmf"/><Relationship Id="rId53" Type="http://schemas.openxmlformats.org/officeDocument/2006/relationships/image" Target="media/image28.wmf"/><Relationship Id="rId149" Type="http://schemas.openxmlformats.org/officeDocument/2006/relationships/oleObject" Target="embeddings/oleObject70.bin"/><Relationship Id="rId314" Type="http://schemas.openxmlformats.org/officeDocument/2006/relationships/oleObject" Target="embeddings/oleObject145.bin"/><Relationship Id="rId356" Type="http://schemas.openxmlformats.org/officeDocument/2006/relationships/oleObject" Target="embeddings/oleObject163.bin"/><Relationship Id="rId398" Type="http://schemas.openxmlformats.org/officeDocument/2006/relationships/oleObject" Target="embeddings/oleObject186.bin"/><Relationship Id="rId95" Type="http://schemas.openxmlformats.org/officeDocument/2006/relationships/oleObject" Target="embeddings/oleObject43.bin"/><Relationship Id="rId160" Type="http://schemas.openxmlformats.org/officeDocument/2006/relationships/image" Target="media/image81.wmf"/><Relationship Id="rId216" Type="http://schemas.openxmlformats.org/officeDocument/2006/relationships/oleObject" Target="embeddings/oleObject102.bin"/><Relationship Id="rId423" Type="http://schemas.openxmlformats.org/officeDocument/2006/relationships/image" Target="media/image215.wmf"/><Relationship Id="rId258" Type="http://schemas.openxmlformats.org/officeDocument/2006/relationships/oleObject" Target="embeddings/oleObject122.bin"/><Relationship Id="rId22" Type="http://schemas.openxmlformats.org/officeDocument/2006/relationships/oleObject" Target="embeddings/oleObject7.bin"/><Relationship Id="rId64" Type="http://schemas.openxmlformats.org/officeDocument/2006/relationships/oleObject" Target="embeddings/oleObject27.bin"/><Relationship Id="rId118" Type="http://schemas.openxmlformats.org/officeDocument/2006/relationships/image" Target="media/image60.wmf"/><Relationship Id="rId325" Type="http://schemas.openxmlformats.org/officeDocument/2006/relationships/image" Target="media/image174.wmf"/><Relationship Id="rId367" Type="http://schemas.openxmlformats.org/officeDocument/2006/relationships/image" Target="media/image196.wmf"/><Relationship Id="rId171" Type="http://schemas.openxmlformats.org/officeDocument/2006/relationships/oleObject" Target="embeddings/oleObject81.bin"/><Relationship Id="rId227" Type="http://schemas.openxmlformats.org/officeDocument/2006/relationships/image" Target="media/image116.wmf"/><Relationship Id="rId269" Type="http://schemas.openxmlformats.org/officeDocument/2006/relationships/oleObject" Target="embeddings/oleObject127.bin"/><Relationship Id="rId33" Type="http://schemas.openxmlformats.org/officeDocument/2006/relationships/image" Target="media/image17.wmf"/><Relationship Id="rId129" Type="http://schemas.openxmlformats.org/officeDocument/2006/relationships/oleObject" Target="embeddings/oleObject60.bin"/><Relationship Id="rId280" Type="http://schemas.openxmlformats.org/officeDocument/2006/relationships/oleObject" Target="embeddings/oleObject131.bin"/><Relationship Id="rId336" Type="http://schemas.openxmlformats.org/officeDocument/2006/relationships/oleObject" Target="embeddings/oleObject153.bin"/><Relationship Id="rId75" Type="http://schemas.openxmlformats.org/officeDocument/2006/relationships/image" Target="media/image39.wmf"/><Relationship Id="rId140" Type="http://schemas.openxmlformats.org/officeDocument/2006/relationships/image" Target="media/image71.wmf"/><Relationship Id="rId182" Type="http://schemas.openxmlformats.org/officeDocument/2006/relationships/image" Target="media/image93.wmf"/><Relationship Id="rId378" Type="http://schemas.openxmlformats.org/officeDocument/2006/relationships/oleObject" Target="embeddings/oleObject173.bin"/><Relationship Id="rId403" Type="http://schemas.openxmlformats.org/officeDocument/2006/relationships/oleObject" Target="embeddings/oleObject190.bin"/><Relationship Id="rId6" Type="http://schemas.openxmlformats.org/officeDocument/2006/relationships/image" Target="media/image2.svg"/><Relationship Id="rId238" Type="http://schemas.openxmlformats.org/officeDocument/2006/relationships/image" Target="media/image122.wmf"/><Relationship Id="rId291" Type="http://schemas.openxmlformats.org/officeDocument/2006/relationships/image" Target="media/image152.wmf"/><Relationship Id="rId305" Type="http://schemas.openxmlformats.org/officeDocument/2006/relationships/image" Target="media/image160.png"/><Relationship Id="rId347" Type="http://schemas.openxmlformats.org/officeDocument/2006/relationships/image" Target="media/image185.wmf"/><Relationship Id="rId44" Type="http://schemas.openxmlformats.org/officeDocument/2006/relationships/oleObject" Target="embeddings/oleObject18.bin"/><Relationship Id="rId86" Type="http://schemas.openxmlformats.org/officeDocument/2006/relationships/image" Target="media/image44.wmf"/><Relationship Id="rId151" Type="http://schemas.openxmlformats.org/officeDocument/2006/relationships/oleObject" Target="embeddings/oleObject71.bin"/><Relationship Id="rId389" Type="http://schemas.openxmlformats.org/officeDocument/2006/relationships/oleObject" Target="embeddings/oleObject180.bin"/><Relationship Id="rId193" Type="http://schemas.openxmlformats.org/officeDocument/2006/relationships/image" Target="media/image99.wmf"/><Relationship Id="rId207" Type="http://schemas.openxmlformats.org/officeDocument/2006/relationships/oleObject" Target="embeddings/oleObject98.bin"/><Relationship Id="rId249" Type="http://schemas.openxmlformats.org/officeDocument/2006/relationships/image" Target="media/image127.wmf"/><Relationship Id="rId414" Type="http://schemas.openxmlformats.org/officeDocument/2006/relationships/oleObject" Target="embeddings/oleObject198.bin"/><Relationship Id="rId13" Type="http://schemas.openxmlformats.org/officeDocument/2006/relationships/image" Target="media/image6.wmf"/><Relationship Id="rId109" Type="http://schemas.openxmlformats.org/officeDocument/2006/relationships/oleObject" Target="embeddings/oleObject50.bin"/><Relationship Id="rId260" Type="http://schemas.openxmlformats.org/officeDocument/2006/relationships/oleObject" Target="embeddings/oleObject123.bin"/><Relationship Id="rId316" Type="http://schemas.openxmlformats.org/officeDocument/2006/relationships/image" Target="media/image167.svg"/><Relationship Id="rId55" Type="http://schemas.openxmlformats.org/officeDocument/2006/relationships/image" Target="media/image29.wmf"/><Relationship Id="rId97" Type="http://schemas.openxmlformats.org/officeDocument/2006/relationships/oleObject" Target="embeddings/oleObject44.bin"/><Relationship Id="rId120" Type="http://schemas.openxmlformats.org/officeDocument/2006/relationships/image" Target="media/image61.wmf"/><Relationship Id="rId358" Type="http://schemas.openxmlformats.org/officeDocument/2006/relationships/oleObject" Target="embeddings/oleObject164.bin"/><Relationship Id="rId162" Type="http://schemas.openxmlformats.org/officeDocument/2006/relationships/image" Target="media/image82.wmf"/><Relationship Id="rId218" Type="http://schemas.openxmlformats.org/officeDocument/2006/relationships/image" Target="media/image111.png"/><Relationship Id="rId425" Type="http://schemas.openxmlformats.org/officeDocument/2006/relationships/image" Target="media/image216.wmf"/><Relationship Id="rId271" Type="http://schemas.openxmlformats.org/officeDocument/2006/relationships/oleObject" Target="embeddings/oleObject128.bin"/><Relationship Id="rId24" Type="http://schemas.openxmlformats.org/officeDocument/2006/relationships/oleObject" Target="embeddings/oleObject8.bin"/><Relationship Id="rId66" Type="http://schemas.openxmlformats.org/officeDocument/2006/relationships/oleObject" Target="embeddings/oleObject28.bin"/><Relationship Id="rId131" Type="http://schemas.openxmlformats.org/officeDocument/2006/relationships/oleObject" Target="embeddings/oleObject61.bin"/><Relationship Id="rId327" Type="http://schemas.openxmlformats.org/officeDocument/2006/relationships/image" Target="media/image175.wmf"/><Relationship Id="rId369" Type="http://schemas.openxmlformats.org/officeDocument/2006/relationships/image" Target="media/image197.wmf"/><Relationship Id="rId173" Type="http://schemas.openxmlformats.org/officeDocument/2006/relationships/oleObject" Target="embeddings/oleObject82.bin"/><Relationship Id="rId229" Type="http://schemas.openxmlformats.org/officeDocument/2006/relationships/image" Target="media/image117.wmf"/><Relationship Id="rId380" Type="http://schemas.openxmlformats.org/officeDocument/2006/relationships/oleObject" Target="embeddings/oleObject174.bin"/><Relationship Id="rId240" Type="http://schemas.openxmlformats.org/officeDocument/2006/relationships/oleObject" Target="embeddings/oleObject114.bin"/><Relationship Id="rId35" Type="http://schemas.openxmlformats.org/officeDocument/2006/relationships/image" Target="media/image18.wmf"/><Relationship Id="rId77" Type="http://schemas.openxmlformats.org/officeDocument/2006/relationships/image" Target="media/image40.wmf"/><Relationship Id="rId100" Type="http://schemas.openxmlformats.org/officeDocument/2006/relationships/image" Target="media/image51.wmf"/><Relationship Id="rId282" Type="http://schemas.openxmlformats.org/officeDocument/2006/relationships/oleObject" Target="embeddings/oleObject132.bin"/><Relationship Id="rId338" Type="http://schemas.openxmlformats.org/officeDocument/2006/relationships/oleObject" Target="embeddings/oleObject154.bin"/><Relationship Id="rId8" Type="http://schemas.openxmlformats.org/officeDocument/2006/relationships/oleObject" Target="embeddings/oleObject1.bin"/><Relationship Id="rId142" Type="http://schemas.openxmlformats.org/officeDocument/2006/relationships/image" Target="media/image72.wmf"/><Relationship Id="rId184" Type="http://schemas.openxmlformats.org/officeDocument/2006/relationships/oleObject" Target="embeddings/oleObject87.bin"/><Relationship Id="rId391" Type="http://schemas.openxmlformats.org/officeDocument/2006/relationships/oleObject" Target="embeddings/oleObject181.bin"/><Relationship Id="rId405" Type="http://schemas.openxmlformats.org/officeDocument/2006/relationships/oleObject" Target="embeddings/oleObject191.bin"/><Relationship Id="rId251" Type="http://schemas.openxmlformats.org/officeDocument/2006/relationships/image" Target="media/image128.wmf"/><Relationship Id="rId46" Type="http://schemas.openxmlformats.org/officeDocument/2006/relationships/oleObject" Target="embeddings/oleObject19.bin"/><Relationship Id="rId293" Type="http://schemas.openxmlformats.org/officeDocument/2006/relationships/image" Target="media/image153.wmf"/><Relationship Id="rId307" Type="http://schemas.openxmlformats.org/officeDocument/2006/relationships/image" Target="media/image162.wmf"/><Relationship Id="rId349" Type="http://schemas.openxmlformats.org/officeDocument/2006/relationships/image" Target="media/image186.wmf"/><Relationship Id="rId88" Type="http://schemas.openxmlformats.org/officeDocument/2006/relationships/image" Target="media/image45.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image" Target="media/image100.wmf"/><Relationship Id="rId209" Type="http://schemas.openxmlformats.org/officeDocument/2006/relationships/oleObject" Target="embeddings/oleObject99.bin"/><Relationship Id="rId360" Type="http://schemas.openxmlformats.org/officeDocument/2006/relationships/oleObject" Target="embeddings/oleObject165.bin"/><Relationship Id="rId416" Type="http://schemas.openxmlformats.org/officeDocument/2006/relationships/image" Target="media/image213.wmf"/><Relationship Id="rId220" Type="http://schemas.openxmlformats.org/officeDocument/2006/relationships/image" Target="media/image113.wmf"/><Relationship Id="rId15" Type="http://schemas.openxmlformats.org/officeDocument/2006/relationships/image" Target="media/image7.wmf"/><Relationship Id="rId57" Type="http://schemas.openxmlformats.org/officeDocument/2006/relationships/image" Target="media/image30.wmf"/><Relationship Id="rId262" Type="http://schemas.openxmlformats.org/officeDocument/2006/relationships/oleObject" Target="embeddings/oleObject124.bin"/><Relationship Id="rId318" Type="http://schemas.openxmlformats.org/officeDocument/2006/relationships/image" Target="media/image169.svg"/><Relationship Id="rId99" Type="http://schemas.openxmlformats.org/officeDocument/2006/relationships/oleObject" Target="embeddings/oleObject45.bin"/><Relationship Id="rId122" Type="http://schemas.openxmlformats.org/officeDocument/2006/relationships/image" Target="media/image62.wmf"/><Relationship Id="rId164" Type="http://schemas.openxmlformats.org/officeDocument/2006/relationships/image" Target="media/image83.wmf"/><Relationship Id="rId371" Type="http://schemas.openxmlformats.org/officeDocument/2006/relationships/image" Target="media/image198.wmf"/><Relationship Id="rId427" Type="http://schemas.openxmlformats.org/officeDocument/2006/relationships/fontTable" Target="fontTable.xml"/><Relationship Id="rId26" Type="http://schemas.openxmlformats.org/officeDocument/2006/relationships/oleObject" Target="embeddings/oleObject9.bin"/><Relationship Id="rId231" Type="http://schemas.openxmlformats.org/officeDocument/2006/relationships/image" Target="media/image118.wmf"/><Relationship Id="rId273" Type="http://schemas.openxmlformats.org/officeDocument/2006/relationships/oleObject" Target="embeddings/oleObject129.bin"/><Relationship Id="rId329" Type="http://schemas.openxmlformats.org/officeDocument/2006/relationships/image" Target="media/image176.wmf"/><Relationship Id="rId68" Type="http://schemas.openxmlformats.org/officeDocument/2006/relationships/oleObject" Target="embeddings/oleObject29.bin"/><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oleObject" Target="embeddings/oleObject155.bin"/><Relationship Id="rId200" Type="http://schemas.openxmlformats.org/officeDocument/2006/relationships/oleObject" Target="embeddings/oleObject94.bin"/><Relationship Id="rId382" Type="http://schemas.openxmlformats.org/officeDocument/2006/relationships/oleObject" Target="embeddings/oleObject175.bin"/><Relationship Id="rId242" Type="http://schemas.openxmlformats.org/officeDocument/2006/relationships/image" Target="media/image123.wmf"/><Relationship Id="rId284" Type="http://schemas.openxmlformats.org/officeDocument/2006/relationships/oleObject" Target="embeddings/oleObject133.bin"/><Relationship Id="rId37" Type="http://schemas.openxmlformats.org/officeDocument/2006/relationships/image" Target="media/image19.wmf"/><Relationship Id="rId79" Type="http://schemas.openxmlformats.org/officeDocument/2006/relationships/image" Target="media/image41.wmf"/><Relationship Id="rId102" Type="http://schemas.openxmlformats.org/officeDocument/2006/relationships/image" Target="media/image52.wmf"/><Relationship Id="rId144" Type="http://schemas.openxmlformats.org/officeDocument/2006/relationships/image" Target="media/image73.wmf"/><Relationship Id="rId90" Type="http://schemas.openxmlformats.org/officeDocument/2006/relationships/image" Target="media/image46.wmf"/><Relationship Id="rId186" Type="http://schemas.openxmlformats.org/officeDocument/2006/relationships/oleObject" Target="embeddings/oleObject88.bin"/><Relationship Id="rId351" Type="http://schemas.openxmlformats.org/officeDocument/2006/relationships/image" Target="media/image187.wmf"/><Relationship Id="rId393" Type="http://schemas.openxmlformats.org/officeDocument/2006/relationships/image" Target="media/image207.wmf"/><Relationship Id="rId407" Type="http://schemas.openxmlformats.org/officeDocument/2006/relationships/oleObject" Target="embeddings/oleObject193.bin"/><Relationship Id="rId211" Type="http://schemas.openxmlformats.org/officeDocument/2006/relationships/oleObject" Target="embeddings/oleObject100.bin"/><Relationship Id="rId253" Type="http://schemas.openxmlformats.org/officeDocument/2006/relationships/image" Target="media/image129.wmf"/><Relationship Id="rId295" Type="http://schemas.openxmlformats.org/officeDocument/2006/relationships/image" Target="media/image154.wmf"/><Relationship Id="rId309" Type="http://schemas.openxmlformats.org/officeDocument/2006/relationships/image" Target="media/image163.wmf"/><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image" Target="media/image171.svg"/><Relationship Id="rId155" Type="http://schemas.openxmlformats.org/officeDocument/2006/relationships/oleObject" Target="embeddings/oleObject73.bin"/><Relationship Id="rId197" Type="http://schemas.openxmlformats.org/officeDocument/2006/relationships/image" Target="media/image101.wmf"/><Relationship Id="rId362" Type="http://schemas.openxmlformats.org/officeDocument/2006/relationships/oleObject" Target="embeddings/oleObject166.bin"/><Relationship Id="rId418" Type="http://schemas.openxmlformats.org/officeDocument/2006/relationships/oleObject" Target="embeddings/oleObject201.bin"/><Relationship Id="rId222" Type="http://schemas.openxmlformats.org/officeDocument/2006/relationships/image" Target="media/image114.wmf"/><Relationship Id="rId264" Type="http://schemas.openxmlformats.org/officeDocument/2006/relationships/oleObject" Target="embeddings/oleObject125.bin"/><Relationship Id="rId17" Type="http://schemas.openxmlformats.org/officeDocument/2006/relationships/image" Target="media/image8.png"/><Relationship Id="rId59" Type="http://schemas.openxmlformats.org/officeDocument/2006/relationships/image" Target="media/image31.wmf"/><Relationship Id="rId124" Type="http://schemas.openxmlformats.org/officeDocument/2006/relationships/image" Target="media/image6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22</Pages>
  <Words>3587</Words>
  <Characters>20446</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Vinicius Arcaro</dc:creator>
  <cp:keywords/>
  <dc:description/>
  <cp:lastModifiedBy>Vinicius Arcaro</cp:lastModifiedBy>
  <cp:revision>4</cp:revision>
  <dcterms:created xsi:type="dcterms:W3CDTF">2021-05-15T09:01:00Z</dcterms:created>
  <dcterms:modified xsi:type="dcterms:W3CDTF">2021-05-19T08:50:00Z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